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F895E6">
      <w:pPr>
        <w:spacing w:before="157" w:beforeLines="50" w:after="157" w:afterLines="50" w:line="360" w:lineRule="auto"/>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lang w:eastAsia="zh-CN"/>
        </w:rPr>
        <w:t>附件一</w:t>
      </w:r>
      <w:r>
        <w:rPr>
          <w:rFonts w:hint="eastAsia" w:ascii="宋体" w:hAnsi="宋体" w:eastAsia="宋体" w:cs="宋体"/>
          <w:b/>
          <w:bCs/>
          <w:color w:val="000000"/>
          <w:sz w:val="24"/>
          <w:szCs w:val="24"/>
          <w:lang w:val="en-US" w:eastAsia="zh-CN"/>
        </w:rPr>
        <w:t xml:space="preserve"> </w:t>
      </w:r>
    </w:p>
    <w:p w14:paraId="60807F14">
      <w:pPr>
        <w:pStyle w:val="12"/>
        <w:ind w:left="0" w:leftChars="0" w:firstLine="0" w:firstLineChars="0"/>
        <w:jc w:val="center"/>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kern w:val="2"/>
          <w:sz w:val="24"/>
          <w:szCs w:val="24"/>
          <w:lang w:val="en-US" w:eastAsia="zh-CN" w:bidi="ar-SA"/>
        </w:rPr>
        <w:t>技术参数响应表</w:t>
      </w:r>
    </w:p>
    <w:p w14:paraId="70E3B772">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p w14:paraId="04ED02D8">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p w14:paraId="156C715A">
      <w:pPr>
        <w:keepNext w:val="0"/>
        <w:keepLines w:val="0"/>
        <w:widowControl/>
        <w:suppressLineNumbers w:val="0"/>
        <w:jc w:val="left"/>
        <w:textAlignment w:val="center"/>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i w:val="0"/>
          <w:iCs w:val="0"/>
          <w:color w:val="000000"/>
          <w:kern w:val="0"/>
          <w:sz w:val="24"/>
          <w:szCs w:val="24"/>
          <w:u w:val="none"/>
          <w:lang w:val="en-US" w:eastAsia="zh-CN" w:bidi="ar"/>
        </w:rPr>
        <w:t>注：</w:t>
      </w:r>
    </w:p>
    <w:p w14:paraId="534EB109">
      <w:pPr>
        <w:pStyle w:val="16"/>
        <w:spacing w:beforeAutospacing="0" w:afterAutospacing="0" w:line="360" w:lineRule="auto"/>
        <w:ind w:right="275" w:rightChars="131"/>
        <w:jc w:val="both"/>
        <w:outlineLvl w:val="0"/>
        <w:rPr>
          <w:rFonts w:hint="eastAsia" w:ascii="宋体" w:hAnsi="宋体" w:eastAsia="宋体" w:cs="宋体"/>
          <w:b w:val="0"/>
          <w:bCs w:val="0"/>
          <w:color w:val="000000"/>
          <w:sz w:val="24"/>
          <w:szCs w:val="24"/>
          <w:u w:val="single"/>
          <w:lang w:eastAsia="zh-CN"/>
        </w:rPr>
      </w:pPr>
      <w:r>
        <w:rPr>
          <w:rFonts w:hint="eastAsia" w:ascii="宋体" w:hAnsi="宋体" w:eastAsia="宋体" w:cs="宋体"/>
          <w:b/>
          <w:bCs/>
          <w:color w:val="000000"/>
          <w:sz w:val="24"/>
          <w:szCs w:val="24"/>
          <w:lang w:val="en-US" w:eastAsia="zh-CN"/>
        </w:rPr>
        <w:t>1、技术响应表要求：</w:t>
      </w:r>
      <w:r>
        <w:rPr>
          <w:rFonts w:hint="eastAsia" w:ascii="宋体" w:hAnsi="宋体" w:eastAsia="宋体" w:cs="宋体"/>
          <w:b w:val="0"/>
          <w:bCs w:val="0"/>
          <w:color w:val="000000"/>
          <w:sz w:val="24"/>
          <w:szCs w:val="24"/>
          <w:lang w:eastAsia="zh-CN"/>
        </w:rPr>
        <w:t>请各投标单位制作投标书技术标时，</w:t>
      </w:r>
      <w:r>
        <w:rPr>
          <w:rFonts w:hint="eastAsia" w:ascii="宋体" w:hAnsi="宋体" w:eastAsia="宋体" w:cs="宋体"/>
          <w:b w:val="0"/>
          <w:bCs w:val="0"/>
          <w:color w:val="000000"/>
          <w:sz w:val="24"/>
          <w:szCs w:val="24"/>
          <w:u w:val="single"/>
          <w:lang w:eastAsia="zh-CN"/>
        </w:rPr>
        <w:t>不可完全复制套用，请务必提供投标产品的实际参数。</w:t>
      </w:r>
    </w:p>
    <w:p w14:paraId="6B52AFEE">
      <w:pPr>
        <w:pStyle w:val="16"/>
        <w:spacing w:beforeAutospacing="0" w:afterAutospacing="0" w:line="360" w:lineRule="auto"/>
        <w:ind w:right="275" w:rightChars="131"/>
        <w:jc w:val="both"/>
        <w:outlineLvl w:val="0"/>
        <w:rPr>
          <w:rFonts w:hint="eastAsia" w:ascii="宋体" w:hAnsi="宋体" w:eastAsia="宋体" w:cs="宋体"/>
          <w:b w:val="0"/>
          <w:bCs w:val="0"/>
          <w:color w:val="000000"/>
          <w:sz w:val="24"/>
          <w:szCs w:val="24"/>
          <w:lang w:val="en-US" w:eastAsia="zh-CN"/>
        </w:rPr>
      </w:pPr>
      <w:r>
        <w:rPr>
          <w:rFonts w:hint="eastAsia" w:ascii="宋体" w:hAnsi="宋体" w:eastAsia="宋体" w:cs="宋体"/>
          <w:b/>
          <w:bCs/>
          <w:color w:val="000000"/>
          <w:sz w:val="24"/>
          <w:szCs w:val="24"/>
          <w:lang w:val="en-US" w:eastAsia="zh-CN"/>
        </w:rPr>
        <w:t>2、参数设置要求：</w:t>
      </w:r>
      <w:r>
        <w:rPr>
          <w:rFonts w:hint="eastAsia" w:ascii="宋体" w:hAnsi="宋体" w:eastAsia="宋体" w:cs="宋体"/>
          <w:b w:val="0"/>
          <w:bCs w:val="0"/>
          <w:color w:val="000000"/>
          <w:sz w:val="24"/>
          <w:szCs w:val="24"/>
          <w:u w:val="single"/>
          <w:lang w:val="en-US" w:eastAsia="zh-CN"/>
        </w:rPr>
        <w:t>参数表里给出的品牌和型号仅供对比、参照，非招标方指定品牌、型号</w:t>
      </w:r>
      <w:r>
        <w:rPr>
          <w:rFonts w:hint="eastAsia" w:ascii="宋体" w:hAnsi="宋体" w:eastAsia="宋体" w:cs="宋体"/>
          <w:b w:val="0"/>
          <w:bCs w:val="0"/>
          <w:color w:val="000000"/>
          <w:sz w:val="24"/>
          <w:szCs w:val="24"/>
          <w:lang w:val="en-US" w:eastAsia="zh-CN"/>
        </w:rPr>
        <w:t>。</w:t>
      </w:r>
    </w:p>
    <w:p w14:paraId="2AD322C6">
      <w:pPr>
        <w:pStyle w:val="16"/>
        <w:spacing w:beforeAutospacing="0" w:afterAutospacing="0" w:line="360" w:lineRule="auto"/>
        <w:ind w:right="275" w:rightChars="131"/>
        <w:jc w:val="both"/>
        <w:outlineLvl w:val="0"/>
        <w:rPr>
          <w:rFonts w:hint="eastAsia" w:ascii="宋体" w:hAnsi="宋体" w:eastAsia="宋体" w:cs="宋体"/>
          <w:b w:val="0"/>
          <w:bCs w:val="0"/>
          <w:color w:val="000000"/>
          <w:sz w:val="24"/>
          <w:szCs w:val="24"/>
          <w:lang w:val="en-US" w:eastAsia="zh-CN"/>
        </w:rPr>
      </w:pPr>
    </w:p>
    <w:p w14:paraId="3D120C19">
      <w:pPr>
        <w:pStyle w:val="11"/>
        <w:rPr>
          <w:rFonts w:hint="eastAsia" w:ascii="宋体" w:hAnsi="宋体" w:eastAsia="宋体" w:cs="宋体"/>
          <w:b/>
          <w:bCs/>
          <w:color w:val="000000"/>
          <w:kern w:val="2"/>
          <w:sz w:val="24"/>
          <w:szCs w:val="24"/>
          <w:lang w:val="en-US" w:eastAsia="zh-CN" w:bidi="ar-SA"/>
        </w:rPr>
      </w:pPr>
    </w:p>
    <w:p w14:paraId="34E26B9F">
      <w:pPr>
        <w:pStyle w:val="12"/>
        <w:rPr>
          <w:rFonts w:hint="eastAsia" w:ascii="宋体" w:hAnsi="宋体" w:eastAsia="宋体" w:cs="宋体"/>
          <w:b/>
          <w:bCs/>
          <w:color w:val="000000"/>
          <w:sz w:val="24"/>
          <w:szCs w:val="24"/>
          <w:lang w:val="en-US" w:eastAsia="zh-CN"/>
        </w:rPr>
      </w:pPr>
    </w:p>
    <w:p w14:paraId="38EA35D1">
      <w:pPr>
        <w:pStyle w:val="12"/>
        <w:rPr>
          <w:rFonts w:hint="eastAsia" w:ascii="宋体" w:hAnsi="宋体" w:eastAsia="宋体" w:cs="宋体"/>
          <w:b/>
          <w:bCs/>
          <w:color w:val="000000"/>
          <w:sz w:val="24"/>
          <w:szCs w:val="24"/>
          <w:lang w:val="en-US" w:eastAsia="zh-CN"/>
        </w:rPr>
      </w:pPr>
    </w:p>
    <w:p w14:paraId="40A8FF51">
      <w:pPr>
        <w:pStyle w:val="12"/>
        <w:rPr>
          <w:rFonts w:hint="eastAsia" w:ascii="宋体" w:hAnsi="宋体" w:eastAsia="宋体" w:cs="宋体"/>
          <w:b/>
          <w:bCs/>
          <w:color w:val="000000"/>
          <w:sz w:val="24"/>
          <w:szCs w:val="24"/>
          <w:lang w:val="en-US" w:eastAsia="zh-CN"/>
        </w:rPr>
      </w:pPr>
    </w:p>
    <w:p w14:paraId="6E6FEFE0">
      <w:pPr>
        <w:pStyle w:val="12"/>
        <w:rPr>
          <w:rFonts w:hint="eastAsia" w:ascii="宋体" w:hAnsi="宋体" w:eastAsia="宋体" w:cs="宋体"/>
          <w:b/>
          <w:bCs/>
          <w:color w:val="000000"/>
          <w:sz w:val="24"/>
          <w:szCs w:val="24"/>
          <w:lang w:val="en-US" w:eastAsia="zh-CN"/>
        </w:rPr>
      </w:pPr>
    </w:p>
    <w:p w14:paraId="4C2ED803">
      <w:pPr>
        <w:pStyle w:val="12"/>
        <w:rPr>
          <w:rFonts w:hint="eastAsia" w:ascii="宋体" w:hAnsi="宋体" w:eastAsia="宋体" w:cs="宋体"/>
          <w:b/>
          <w:bCs/>
          <w:color w:val="000000"/>
          <w:sz w:val="24"/>
          <w:szCs w:val="24"/>
          <w:lang w:val="en-US" w:eastAsia="zh-CN"/>
        </w:rPr>
      </w:pPr>
    </w:p>
    <w:p w14:paraId="10D629E6">
      <w:pPr>
        <w:pStyle w:val="12"/>
        <w:rPr>
          <w:rFonts w:hint="eastAsia" w:ascii="宋体" w:hAnsi="宋体" w:eastAsia="宋体" w:cs="宋体"/>
          <w:b/>
          <w:bCs/>
          <w:color w:val="000000"/>
          <w:sz w:val="24"/>
          <w:szCs w:val="24"/>
          <w:lang w:val="en-US" w:eastAsia="zh-CN"/>
        </w:rPr>
      </w:pPr>
    </w:p>
    <w:p w14:paraId="339738E2">
      <w:pPr>
        <w:pStyle w:val="12"/>
        <w:rPr>
          <w:rFonts w:hint="eastAsia" w:ascii="宋体" w:hAnsi="宋体" w:eastAsia="宋体" w:cs="宋体"/>
          <w:b/>
          <w:bCs/>
          <w:color w:val="000000"/>
          <w:sz w:val="24"/>
          <w:szCs w:val="24"/>
          <w:lang w:val="en-US" w:eastAsia="zh-CN"/>
        </w:rPr>
      </w:pPr>
    </w:p>
    <w:p w14:paraId="139D564D">
      <w:pPr>
        <w:pStyle w:val="12"/>
        <w:rPr>
          <w:rFonts w:hint="eastAsia" w:ascii="宋体" w:hAnsi="宋体" w:eastAsia="宋体" w:cs="宋体"/>
          <w:b/>
          <w:bCs/>
          <w:color w:val="000000"/>
          <w:sz w:val="24"/>
          <w:szCs w:val="24"/>
          <w:lang w:val="en-US" w:eastAsia="zh-CN"/>
        </w:rPr>
      </w:pPr>
    </w:p>
    <w:p w14:paraId="3D0D640E">
      <w:pPr>
        <w:pStyle w:val="12"/>
        <w:rPr>
          <w:rFonts w:hint="eastAsia" w:ascii="宋体" w:hAnsi="宋体" w:eastAsia="宋体" w:cs="宋体"/>
          <w:b/>
          <w:bCs/>
          <w:color w:val="000000"/>
          <w:sz w:val="24"/>
          <w:szCs w:val="24"/>
          <w:lang w:val="en-US" w:eastAsia="zh-CN"/>
        </w:rPr>
      </w:pPr>
    </w:p>
    <w:p w14:paraId="63A5AA01">
      <w:pPr>
        <w:pStyle w:val="12"/>
        <w:rPr>
          <w:rFonts w:hint="eastAsia" w:ascii="宋体" w:hAnsi="宋体" w:eastAsia="宋体" w:cs="宋体"/>
          <w:b/>
          <w:bCs/>
          <w:color w:val="000000"/>
          <w:sz w:val="24"/>
          <w:szCs w:val="24"/>
          <w:lang w:val="en-US" w:eastAsia="zh-CN"/>
        </w:rPr>
      </w:pPr>
    </w:p>
    <w:p w14:paraId="5B4A4913">
      <w:pPr>
        <w:pStyle w:val="12"/>
        <w:rPr>
          <w:rFonts w:hint="eastAsia" w:ascii="宋体" w:hAnsi="宋体" w:eastAsia="宋体" w:cs="宋体"/>
          <w:b/>
          <w:bCs/>
          <w:color w:val="000000"/>
          <w:sz w:val="24"/>
          <w:szCs w:val="24"/>
          <w:lang w:val="en-US" w:eastAsia="zh-CN"/>
        </w:rPr>
      </w:pPr>
    </w:p>
    <w:p w14:paraId="0619F755">
      <w:pPr>
        <w:pStyle w:val="12"/>
        <w:rPr>
          <w:rFonts w:hint="eastAsia" w:ascii="宋体" w:hAnsi="宋体" w:eastAsia="宋体" w:cs="宋体"/>
          <w:b/>
          <w:bCs/>
          <w:color w:val="000000"/>
          <w:sz w:val="24"/>
          <w:szCs w:val="24"/>
          <w:lang w:val="en-US" w:eastAsia="zh-CN"/>
        </w:rPr>
      </w:pPr>
    </w:p>
    <w:p w14:paraId="77676929">
      <w:pPr>
        <w:pStyle w:val="12"/>
        <w:rPr>
          <w:rFonts w:hint="eastAsia" w:ascii="宋体" w:hAnsi="宋体" w:eastAsia="宋体" w:cs="宋体"/>
          <w:b/>
          <w:bCs/>
          <w:color w:val="000000"/>
          <w:sz w:val="24"/>
          <w:szCs w:val="24"/>
          <w:lang w:val="en-US" w:eastAsia="zh-CN"/>
        </w:rPr>
      </w:pPr>
    </w:p>
    <w:p w14:paraId="49D914EE">
      <w:pPr>
        <w:pStyle w:val="12"/>
        <w:rPr>
          <w:rFonts w:hint="eastAsia" w:ascii="宋体" w:hAnsi="宋体" w:eastAsia="宋体" w:cs="宋体"/>
          <w:b/>
          <w:bCs/>
          <w:color w:val="000000"/>
          <w:sz w:val="24"/>
          <w:szCs w:val="24"/>
          <w:lang w:val="en-US" w:eastAsia="zh-CN"/>
        </w:rPr>
      </w:pPr>
    </w:p>
    <w:p w14:paraId="6E118FB2">
      <w:pPr>
        <w:pStyle w:val="12"/>
        <w:rPr>
          <w:rFonts w:hint="eastAsia" w:ascii="宋体" w:hAnsi="宋体" w:eastAsia="宋体" w:cs="宋体"/>
          <w:b/>
          <w:bCs/>
          <w:color w:val="000000"/>
          <w:sz w:val="24"/>
          <w:szCs w:val="24"/>
          <w:lang w:val="en-US" w:eastAsia="zh-CN"/>
        </w:rPr>
      </w:pPr>
    </w:p>
    <w:p w14:paraId="048F3465">
      <w:pPr>
        <w:pStyle w:val="12"/>
        <w:rPr>
          <w:rFonts w:hint="eastAsia" w:ascii="宋体" w:hAnsi="宋体" w:eastAsia="宋体" w:cs="宋体"/>
          <w:b/>
          <w:bCs/>
          <w:color w:val="000000"/>
          <w:sz w:val="24"/>
          <w:szCs w:val="24"/>
          <w:lang w:val="en-US" w:eastAsia="zh-CN"/>
        </w:rPr>
      </w:pPr>
    </w:p>
    <w:p w14:paraId="16F4B6F3">
      <w:pPr>
        <w:pStyle w:val="12"/>
        <w:rPr>
          <w:rFonts w:hint="eastAsia" w:ascii="宋体" w:hAnsi="宋体" w:eastAsia="宋体" w:cs="宋体"/>
          <w:b/>
          <w:bCs/>
          <w:color w:val="000000"/>
          <w:sz w:val="24"/>
          <w:szCs w:val="24"/>
          <w:lang w:val="en-US" w:eastAsia="zh-CN"/>
        </w:rPr>
      </w:pPr>
    </w:p>
    <w:p w14:paraId="5B27B09D">
      <w:pPr>
        <w:pStyle w:val="12"/>
        <w:rPr>
          <w:rFonts w:hint="eastAsia" w:ascii="宋体" w:hAnsi="宋体" w:eastAsia="宋体" w:cs="宋体"/>
          <w:b/>
          <w:bCs/>
          <w:color w:val="000000"/>
          <w:sz w:val="24"/>
          <w:szCs w:val="24"/>
          <w:lang w:val="en-US" w:eastAsia="zh-CN"/>
        </w:rPr>
      </w:pPr>
    </w:p>
    <w:p w14:paraId="15487327">
      <w:pPr>
        <w:pStyle w:val="12"/>
        <w:rPr>
          <w:rFonts w:hint="eastAsia" w:ascii="宋体" w:hAnsi="宋体" w:eastAsia="宋体" w:cs="宋体"/>
          <w:b/>
          <w:bCs/>
          <w:color w:val="000000"/>
          <w:sz w:val="24"/>
          <w:szCs w:val="24"/>
          <w:lang w:val="en-US" w:eastAsia="zh-CN"/>
        </w:rPr>
      </w:pPr>
    </w:p>
    <w:p w14:paraId="66A97744">
      <w:pPr>
        <w:pStyle w:val="12"/>
        <w:rPr>
          <w:rFonts w:hint="eastAsia" w:ascii="宋体" w:hAnsi="宋体" w:eastAsia="宋体" w:cs="宋体"/>
          <w:b/>
          <w:bCs/>
          <w:color w:val="000000"/>
          <w:sz w:val="24"/>
          <w:szCs w:val="24"/>
          <w:lang w:val="en-US" w:eastAsia="zh-CN"/>
        </w:rPr>
      </w:pPr>
    </w:p>
    <w:p w14:paraId="566D7D0E">
      <w:pPr>
        <w:pStyle w:val="12"/>
        <w:ind w:left="0" w:leftChars="0" w:firstLine="0" w:firstLineChars="0"/>
        <w:rPr>
          <w:rFonts w:hint="eastAsia" w:ascii="宋体" w:hAnsi="宋体" w:eastAsia="宋体" w:cs="宋体"/>
          <w:b/>
          <w:bCs/>
          <w:color w:val="000000"/>
          <w:sz w:val="24"/>
          <w:szCs w:val="24"/>
          <w:lang w:val="en-US" w:eastAsia="zh-CN"/>
        </w:rPr>
      </w:pPr>
    </w:p>
    <w:p w14:paraId="0DD977BE">
      <w:pPr>
        <w:pStyle w:val="16"/>
        <w:spacing w:beforeAutospacing="0" w:afterAutospacing="0" w:line="360" w:lineRule="auto"/>
        <w:ind w:left="-1" w:leftChars="-1" w:right="275" w:rightChars="131" w:hanging="1"/>
        <w:jc w:val="both"/>
        <w:outlineLvl w:val="0"/>
        <w:rPr>
          <w:rFonts w:hint="eastAsia" w:ascii="宋体" w:hAnsi="宋体" w:eastAsia="宋体" w:cs="宋体"/>
          <w:b/>
          <w:bCs/>
          <w:color w:val="000000"/>
          <w:sz w:val="24"/>
          <w:szCs w:val="24"/>
          <w:lang w:val="en-US" w:eastAsia="zh-CN"/>
        </w:rPr>
      </w:pPr>
      <w:r>
        <w:rPr>
          <w:rFonts w:hint="eastAsia" w:ascii="宋体" w:hAnsi="宋体" w:eastAsia="宋体" w:cs="宋体"/>
          <w:b/>
          <w:bCs/>
          <w:color w:val="000000"/>
          <w:sz w:val="24"/>
          <w:szCs w:val="24"/>
        </w:rPr>
        <w:t>附件</w:t>
      </w:r>
      <w:r>
        <w:rPr>
          <w:rFonts w:hint="eastAsia" w:ascii="宋体" w:hAnsi="宋体" w:eastAsia="宋体" w:cs="宋体"/>
          <w:b/>
          <w:bCs/>
          <w:color w:val="000000"/>
          <w:sz w:val="24"/>
          <w:szCs w:val="24"/>
          <w:lang w:eastAsia="zh-CN"/>
        </w:rPr>
        <w:t>二</w:t>
      </w:r>
      <w:r>
        <w:rPr>
          <w:rFonts w:hint="eastAsia" w:ascii="宋体" w:hAnsi="宋体" w:eastAsia="宋体" w:cs="宋体"/>
          <w:b/>
          <w:bCs/>
          <w:color w:val="000000"/>
          <w:sz w:val="24"/>
          <w:szCs w:val="24"/>
          <w:lang w:val="en-US" w:eastAsia="zh-CN"/>
        </w:rPr>
        <w:t xml:space="preserve">                </w:t>
      </w:r>
    </w:p>
    <w:p w14:paraId="665B9D0D">
      <w:pPr>
        <w:pStyle w:val="16"/>
        <w:spacing w:beforeAutospacing="0" w:afterAutospacing="0" w:line="360" w:lineRule="auto"/>
        <w:ind w:right="275" w:rightChars="131"/>
        <w:jc w:val="center"/>
        <w:outlineLvl w:val="0"/>
        <w:rPr>
          <w:rFonts w:hint="eastAsia" w:ascii="宋体" w:hAnsi="宋体" w:eastAsia="宋体" w:cs="宋体"/>
          <w:b/>
          <w:color w:val="000000"/>
          <w:kern w:val="2"/>
          <w:sz w:val="24"/>
          <w:szCs w:val="24"/>
        </w:rPr>
      </w:pPr>
      <w:r>
        <w:rPr>
          <w:rFonts w:hint="eastAsia" w:ascii="宋体" w:hAnsi="宋体" w:eastAsia="宋体" w:cs="宋体"/>
          <w:b/>
          <w:color w:val="000000"/>
          <w:kern w:val="2"/>
          <w:sz w:val="24"/>
          <w:szCs w:val="24"/>
        </w:rPr>
        <w:t>投标</w:t>
      </w:r>
      <w:r>
        <w:rPr>
          <w:rFonts w:hint="eastAsia" w:ascii="宋体" w:hAnsi="宋体" w:eastAsia="宋体" w:cs="宋体"/>
          <w:b/>
          <w:color w:val="000000"/>
          <w:kern w:val="2"/>
          <w:sz w:val="24"/>
          <w:szCs w:val="24"/>
          <w:lang w:eastAsia="zh-CN"/>
        </w:rPr>
        <w:t>主要标准</w:t>
      </w:r>
      <w:r>
        <w:rPr>
          <w:rFonts w:hint="eastAsia" w:ascii="宋体" w:hAnsi="宋体" w:eastAsia="宋体" w:cs="宋体"/>
          <w:b/>
          <w:color w:val="000000"/>
          <w:kern w:val="2"/>
          <w:sz w:val="24"/>
          <w:szCs w:val="24"/>
        </w:rPr>
        <w:t>文件格式</w:t>
      </w:r>
    </w:p>
    <w:p w14:paraId="69F92332">
      <w:pPr>
        <w:spacing w:line="360" w:lineRule="exact"/>
        <w:ind w:left="-1" w:leftChars="-1" w:right="275" w:rightChars="131" w:hanging="1"/>
        <w:jc w:val="center"/>
        <w:rPr>
          <w:rFonts w:hint="eastAsia" w:ascii="宋体" w:hAnsi="宋体" w:eastAsia="宋体" w:cs="宋体"/>
          <w:b/>
          <w:bCs/>
          <w:color w:val="000000"/>
          <w:sz w:val="24"/>
          <w:szCs w:val="24"/>
          <w:lang w:eastAsia="zh-CN"/>
        </w:rPr>
      </w:pPr>
    </w:p>
    <w:p w14:paraId="4C176A4D">
      <w:pPr>
        <w:spacing w:line="360" w:lineRule="exact"/>
        <w:ind w:left="-1" w:leftChars="-1" w:right="275" w:rightChars="131" w:hanging="1"/>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一</w:t>
      </w:r>
      <w:r>
        <w:rPr>
          <w:rFonts w:hint="eastAsia" w:ascii="宋体" w:hAnsi="宋体" w:eastAsia="宋体" w:cs="宋体"/>
          <w:b/>
          <w:bCs/>
          <w:color w:val="000000"/>
          <w:sz w:val="24"/>
          <w:szCs w:val="24"/>
          <w:lang w:eastAsia="zh-CN"/>
        </w:rPr>
        <w:t>）投标封面格式</w:t>
      </w:r>
    </w:p>
    <w:p w14:paraId="688E1906">
      <w:pPr>
        <w:spacing w:line="360" w:lineRule="auto"/>
        <w:ind w:left="-1" w:leftChars="-1" w:right="275" w:rightChars="131" w:hanging="1"/>
        <w:jc w:val="center"/>
        <w:outlineLvl w:val="0"/>
        <w:rPr>
          <w:rFonts w:hint="eastAsia" w:ascii="宋体" w:hAnsi="宋体" w:eastAsia="宋体" w:cs="宋体"/>
          <w:b/>
          <w:bCs/>
          <w:color w:val="000000"/>
          <w:sz w:val="24"/>
          <w:szCs w:val="24"/>
        </w:rPr>
      </w:pPr>
    </w:p>
    <w:p w14:paraId="13D11B4B">
      <w:pPr>
        <w:adjustRightInd w:val="0"/>
        <w:snapToGrid w:val="0"/>
        <w:spacing w:before="62" w:beforeLines="20" w:after="62" w:afterLines="20" w:line="540" w:lineRule="exact"/>
        <w:ind w:left="-1" w:leftChars="-1" w:hanging="1"/>
        <w:rPr>
          <w:rFonts w:hint="eastAsia" w:ascii="宋体" w:hAnsi="宋体" w:eastAsia="宋体" w:cs="宋体"/>
          <w:b/>
          <w:color w:val="000000"/>
          <w:sz w:val="24"/>
          <w:szCs w:val="24"/>
          <w:u w:val="single"/>
        </w:rPr>
      </w:pPr>
      <w:r>
        <w:rPr>
          <w:rFonts w:hint="eastAsia" w:ascii="宋体" w:hAnsi="宋体" w:eastAsia="宋体" w:cs="宋体"/>
          <w:b/>
          <w:color w:val="000000"/>
          <w:sz w:val="24"/>
          <w:szCs w:val="24"/>
        </w:rPr>
        <w:t xml:space="preserve">              </w:t>
      </w:r>
      <w:r>
        <w:rPr>
          <w:rFonts w:hint="eastAsia" w:ascii="宋体" w:hAnsi="宋体" w:eastAsia="宋体" w:cs="宋体"/>
          <w:b/>
          <w:color w:val="000000"/>
          <w:sz w:val="24"/>
          <w:szCs w:val="24"/>
          <w:u w:val="single"/>
        </w:rPr>
        <w:t xml:space="preserve">                                     </w:t>
      </w:r>
      <w:r>
        <w:rPr>
          <w:rFonts w:hint="eastAsia" w:ascii="宋体" w:hAnsi="宋体" w:eastAsia="宋体" w:cs="宋体"/>
          <w:b/>
          <w:color w:val="000000"/>
          <w:sz w:val="24"/>
          <w:szCs w:val="24"/>
        </w:rPr>
        <w:t>项目招标</w:t>
      </w:r>
    </w:p>
    <w:p w14:paraId="443318B3">
      <w:pPr>
        <w:pStyle w:val="5"/>
        <w:adjustRightInd w:val="0"/>
        <w:snapToGrid w:val="0"/>
        <w:spacing w:before="62" w:beforeLines="20" w:after="62" w:afterLines="20" w:line="540" w:lineRule="exact"/>
        <w:ind w:left="-1" w:leftChars="-1" w:hanging="1"/>
        <w:rPr>
          <w:rFonts w:hint="eastAsia" w:ascii="宋体" w:hAnsi="宋体" w:eastAsia="宋体" w:cs="宋体"/>
          <w:b/>
          <w:color w:val="000000"/>
          <w:sz w:val="24"/>
          <w:szCs w:val="24"/>
        </w:rPr>
      </w:pPr>
    </w:p>
    <w:p w14:paraId="7B0C42C9">
      <w:pPr>
        <w:pStyle w:val="5"/>
        <w:adjustRightInd w:val="0"/>
        <w:snapToGrid w:val="0"/>
        <w:spacing w:before="62" w:beforeLines="20" w:after="62" w:afterLines="20" w:line="540" w:lineRule="exact"/>
        <w:ind w:left="-1" w:leftChars="-1" w:hanging="1"/>
        <w:rPr>
          <w:rFonts w:hint="eastAsia" w:ascii="宋体" w:hAnsi="宋体" w:eastAsia="宋体" w:cs="宋体"/>
          <w:b/>
          <w:color w:val="000000"/>
          <w:sz w:val="24"/>
          <w:szCs w:val="24"/>
        </w:rPr>
      </w:pPr>
    </w:p>
    <w:p w14:paraId="21B14FC4">
      <w:pPr>
        <w:pStyle w:val="3"/>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24"/>
          <w:szCs w:val="24"/>
        </w:rPr>
      </w:pPr>
      <w:r>
        <w:rPr>
          <w:rFonts w:hint="eastAsia" w:ascii="宋体" w:hAnsi="宋体" w:eastAsia="宋体" w:cs="宋体"/>
          <w:color w:val="000000"/>
          <w:sz w:val="24"/>
          <w:szCs w:val="24"/>
          <w:lang w:val="en-US" w:eastAsia="zh-CN"/>
        </w:rPr>
        <w:t xml:space="preserve"> </w:t>
      </w:r>
      <w:r>
        <w:rPr>
          <w:rFonts w:hint="eastAsia" w:ascii="宋体" w:hAnsi="宋体" w:eastAsia="宋体" w:cs="宋体"/>
          <w:b/>
          <w:bCs/>
          <w:color w:val="000000"/>
          <w:sz w:val="24"/>
          <w:szCs w:val="24"/>
        </w:rPr>
        <w:t>投</w:t>
      </w:r>
    </w:p>
    <w:p w14:paraId="683CE9F8">
      <w:pPr>
        <w:pStyle w:val="3"/>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 </w:t>
      </w:r>
    </w:p>
    <w:p w14:paraId="1821EF47">
      <w:pPr>
        <w:pStyle w:val="3"/>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 标</w:t>
      </w:r>
    </w:p>
    <w:p w14:paraId="21C7794B">
      <w:pPr>
        <w:pStyle w:val="3"/>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 </w:t>
      </w:r>
    </w:p>
    <w:p w14:paraId="39B9ECC1">
      <w:pPr>
        <w:pStyle w:val="3"/>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 文</w:t>
      </w:r>
    </w:p>
    <w:p w14:paraId="0A42FC09">
      <w:pPr>
        <w:pStyle w:val="3"/>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 xml:space="preserve"> </w:t>
      </w:r>
    </w:p>
    <w:p w14:paraId="5EF6C95D">
      <w:pPr>
        <w:pStyle w:val="3"/>
        <w:adjustRightInd w:val="0"/>
        <w:snapToGrid w:val="0"/>
        <w:spacing w:before="62" w:beforeLines="20" w:after="62" w:afterLines="20" w:line="540" w:lineRule="exact"/>
        <w:ind w:left="-1" w:leftChars="-1" w:hanging="1"/>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rPr>
        <w:t xml:space="preserve"> 件</w:t>
      </w:r>
    </w:p>
    <w:p w14:paraId="352FF5B6">
      <w:pPr>
        <w:pStyle w:val="3"/>
        <w:adjustRightInd w:val="0"/>
        <w:snapToGrid w:val="0"/>
        <w:spacing w:before="62" w:beforeLines="20" w:after="62" w:afterLines="20" w:line="540" w:lineRule="exact"/>
        <w:ind w:left="-1" w:leftChars="-1" w:hanging="1"/>
        <w:jc w:val="center"/>
        <w:rPr>
          <w:rFonts w:hint="eastAsia" w:ascii="宋体" w:hAnsi="宋体" w:eastAsia="宋体" w:cs="宋体"/>
          <w:color w:val="000000"/>
          <w:sz w:val="24"/>
          <w:szCs w:val="24"/>
        </w:rPr>
      </w:pPr>
    </w:p>
    <w:p w14:paraId="35A5E404">
      <w:pPr>
        <w:pStyle w:val="3"/>
        <w:adjustRightInd w:val="0"/>
        <w:snapToGrid w:val="0"/>
        <w:spacing w:before="62" w:beforeLines="20" w:after="62" w:afterLines="20" w:line="540" w:lineRule="exact"/>
        <w:rPr>
          <w:rFonts w:hint="eastAsia" w:ascii="宋体" w:hAnsi="宋体" w:eastAsia="宋体" w:cs="宋体"/>
          <w:color w:val="000000"/>
          <w:sz w:val="24"/>
          <w:szCs w:val="24"/>
          <w:u w:val="single"/>
          <w:lang w:val="en-US"/>
        </w:rPr>
      </w:pPr>
      <w:r>
        <w:rPr>
          <w:rFonts w:hint="eastAsia" w:ascii="宋体" w:hAnsi="宋体" w:eastAsia="宋体" w:cs="宋体"/>
          <w:b/>
          <w:bCs/>
          <w:color w:val="000000"/>
          <w:kern w:val="2"/>
          <w:sz w:val="24"/>
          <w:szCs w:val="24"/>
          <w:lang w:val="en-US" w:eastAsia="zh-CN" w:bidi="ar-SA"/>
        </w:rPr>
        <w:t>招标编号：</w:t>
      </w:r>
      <w:r>
        <w:rPr>
          <w:rFonts w:hint="eastAsia" w:ascii="宋体" w:hAnsi="宋体" w:eastAsia="宋体" w:cs="宋体"/>
          <w:b/>
          <w:bCs/>
          <w:color w:val="000000"/>
          <w:kern w:val="2"/>
          <w:sz w:val="24"/>
          <w:szCs w:val="24"/>
          <w:u w:val="single"/>
          <w:lang w:val="en-US" w:eastAsia="zh-CN" w:bidi="ar-SA"/>
        </w:rPr>
        <w:t xml:space="preserve">                                              </w:t>
      </w:r>
    </w:p>
    <w:p w14:paraId="4C70AC6B">
      <w:pPr>
        <w:pStyle w:val="7"/>
        <w:adjustRightInd w:val="0"/>
        <w:snapToGrid w:val="0"/>
        <w:spacing w:before="62" w:beforeLines="20" w:after="62" w:afterLines="20" w:line="540" w:lineRule="exact"/>
        <w:ind w:left="-1" w:leftChars="-1" w:hanging="1" w:firstLineChars="0"/>
        <w:rPr>
          <w:rFonts w:hint="eastAsia" w:ascii="宋体" w:hAnsi="宋体" w:eastAsia="宋体" w:cs="宋体"/>
          <w:b/>
          <w:bCs/>
          <w:color w:val="000000"/>
          <w:sz w:val="24"/>
          <w:szCs w:val="24"/>
          <w:u w:val="single"/>
        </w:rPr>
      </w:pPr>
      <w:r>
        <w:rPr>
          <w:rFonts w:hint="eastAsia" w:ascii="宋体" w:hAnsi="宋体" w:eastAsia="宋体" w:cs="宋体"/>
          <w:b/>
          <w:bCs/>
          <w:color w:val="000000"/>
          <w:sz w:val="24"/>
          <w:szCs w:val="24"/>
        </w:rPr>
        <w:t>项目名称：</w:t>
      </w:r>
      <w:r>
        <w:rPr>
          <w:rFonts w:hint="eastAsia" w:ascii="宋体" w:hAnsi="宋体" w:eastAsia="宋体" w:cs="宋体"/>
          <w:b/>
          <w:bCs/>
          <w:color w:val="000000"/>
          <w:sz w:val="24"/>
          <w:szCs w:val="24"/>
          <w:u w:val="single"/>
        </w:rPr>
        <w:t xml:space="preserve">                                              </w:t>
      </w:r>
    </w:p>
    <w:p w14:paraId="45E93768">
      <w:pPr>
        <w:pStyle w:val="7"/>
        <w:adjustRightInd w:val="0"/>
        <w:snapToGrid w:val="0"/>
        <w:spacing w:before="62" w:beforeLines="20" w:after="62" w:afterLines="20" w:line="540" w:lineRule="exact"/>
        <w:ind w:left="-1" w:leftChars="-1" w:hanging="1" w:firstLineChars="0"/>
        <w:rPr>
          <w:rFonts w:hint="eastAsia" w:ascii="宋体" w:hAnsi="宋体" w:eastAsia="宋体" w:cs="宋体"/>
          <w:b/>
          <w:bCs/>
          <w:color w:val="000000"/>
          <w:sz w:val="24"/>
          <w:szCs w:val="24"/>
        </w:rPr>
      </w:pPr>
      <w:r>
        <w:rPr>
          <w:rFonts w:hint="eastAsia" w:ascii="宋体" w:hAnsi="宋体" w:eastAsia="宋体" w:cs="宋体"/>
          <w:b/>
          <w:bCs/>
          <w:color w:val="000000"/>
          <w:sz w:val="24"/>
          <w:szCs w:val="24"/>
        </w:rPr>
        <w:t>投标文件内容：</w:t>
      </w:r>
      <w:r>
        <w:rPr>
          <w:rFonts w:hint="eastAsia" w:ascii="宋体" w:hAnsi="宋体" w:eastAsia="宋体" w:cs="宋体"/>
          <w:b/>
          <w:bCs/>
          <w:color w:val="000000"/>
          <w:sz w:val="24"/>
          <w:szCs w:val="24"/>
          <w:u w:val="single"/>
        </w:rPr>
        <w:t xml:space="preserve">    </w:t>
      </w:r>
      <w:r>
        <w:rPr>
          <w:rFonts w:hint="eastAsia" w:ascii="宋体" w:hAnsi="宋体" w:eastAsia="宋体" w:cs="宋体"/>
          <w:b/>
          <w:bCs/>
          <w:color w:val="000000"/>
          <w:sz w:val="24"/>
          <w:szCs w:val="24"/>
          <w:u w:val="single"/>
        </w:rPr>
        <w:tab/>
      </w:r>
      <w:r>
        <w:rPr>
          <w:rFonts w:hint="eastAsia" w:ascii="宋体" w:hAnsi="宋体" w:eastAsia="宋体" w:cs="宋体"/>
          <w:b/>
          <w:bCs/>
          <w:color w:val="000000"/>
          <w:sz w:val="24"/>
          <w:szCs w:val="24"/>
          <w:u w:val="single"/>
        </w:rPr>
        <w:t xml:space="preserve">      </w:t>
      </w:r>
      <w:r>
        <w:rPr>
          <w:rFonts w:hint="eastAsia" w:ascii="宋体" w:hAnsi="宋体" w:eastAsia="宋体" w:cs="宋体"/>
          <w:b/>
          <w:bCs/>
          <w:color w:val="auto"/>
          <w:sz w:val="24"/>
          <w:szCs w:val="24"/>
          <w:highlight w:val="none"/>
          <w:u w:val="single"/>
        </w:rPr>
        <w:t>商务标</w:t>
      </w:r>
      <w:r>
        <w:rPr>
          <w:rFonts w:hint="eastAsia" w:ascii="宋体" w:hAnsi="宋体" w:eastAsia="宋体" w:cs="宋体"/>
          <w:b/>
          <w:bCs/>
          <w:color w:val="auto"/>
          <w:sz w:val="24"/>
          <w:szCs w:val="24"/>
          <w:highlight w:val="none"/>
          <w:u w:val="single"/>
          <w:lang w:val="en-US" w:eastAsia="zh-CN"/>
        </w:rPr>
        <w:t>/技术标</w:t>
      </w:r>
      <w:r>
        <w:rPr>
          <w:rFonts w:hint="eastAsia" w:ascii="宋体" w:hAnsi="宋体" w:eastAsia="宋体" w:cs="宋体"/>
          <w:b/>
          <w:bCs/>
          <w:color w:val="auto"/>
          <w:sz w:val="24"/>
          <w:szCs w:val="24"/>
          <w:highlight w:val="none"/>
          <w:u w:val="single"/>
        </w:rPr>
        <w:t xml:space="preserve"> </w:t>
      </w:r>
      <w:r>
        <w:rPr>
          <w:rFonts w:hint="eastAsia" w:ascii="宋体" w:hAnsi="宋体" w:eastAsia="宋体" w:cs="宋体"/>
          <w:b/>
          <w:bCs/>
          <w:color w:val="000000"/>
          <w:sz w:val="24"/>
          <w:szCs w:val="24"/>
          <w:u w:val="single"/>
        </w:rPr>
        <w:t xml:space="preserve">  </w:t>
      </w:r>
      <w:r>
        <w:rPr>
          <w:rFonts w:hint="eastAsia" w:ascii="宋体" w:hAnsi="宋体" w:eastAsia="宋体" w:cs="宋体"/>
          <w:b/>
          <w:bCs/>
          <w:color w:val="000000"/>
          <w:sz w:val="24"/>
          <w:szCs w:val="24"/>
          <w:u w:val="single"/>
        </w:rPr>
        <w:tab/>
      </w:r>
      <w:r>
        <w:rPr>
          <w:rFonts w:hint="eastAsia" w:ascii="宋体" w:hAnsi="宋体" w:eastAsia="宋体" w:cs="宋体"/>
          <w:b/>
          <w:bCs/>
          <w:color w:val="000000"/>
          <w:sz w:val="24"/>
          <w:szCs w:val="24"/>
          <w:u w:val="single"/>
        </w:rPr>
        <w:tab/>
      </w:r>
      <w:r>
        <w:rPr>
          <w:rFonts w:hint="eastAsia" w:ascii="宋体" w:hAnsi="宋体" w:eastAsia="宋体" w:cs="宋体"/>
          <w:b/>
          <w:bCs/>
          <w:color w:val="000000"/>
          <w:sz w:val="24"/>
          <w:szCs w:val="24"/>
          <w:u w:val="single"/>
        </w:rPr>
        <w:t xml:space="preserve">        </w:t>
      </w:r>
    </w:p>
    <w:p w14:paraId="5F3CA2AE">
      <w:pPr>
        <w:pStyle w:val="7"/>
        <w:adjustRightInd w:val="0"/>
        <w:snapToGrid w:val="0"/>
        <w:spacing w:before="62" w:beforeLines="20" w:after="62" w:afterLines="20" w:line="540" w:lineRule="exact"/>
        <w:ind w:left="-1" w:leftChars="-1" w:hanging="1" w:firstLineChars="0"/>
        <w:rPr>
          <w:rFonts w:hint="eastAsia" w:ascii="宋体" w:hAnsi="宋体" w:eastAsia="宋体" w:cs="宋体"/>
          <w:b/>
          <w:bCs/>
          <w:color w:val="000000"/>
          <w:sz w:val="24"/>
          <w:szCs w:val="24"/>
          <w:u w:val="single"/>
        </w:rPr>
      </w:pPr>
      <w:r>
        <w:rPr>
          <w:rFonts w:hint="eastAsia" w:ascii="宋体" w:hAnsi="宋体" w:eastAsia="宋体" w:cs="宋体"/>
          <w:b/>
          <w:bCs/>
          <w:color w:val="000000"/>
          <w:sz w:val="24"/>
          <w:szCs w:val="24"/>
        </w:rPr>
        <w:t>投 标 人</w:t>
      </w:r>
      <w:r>
        <w:rPr>
          <w:rFonts w:hint="eastAsia" w:ascii="宋体" w:hAnsi="宋体" w:eastAsia="宋体" w:cs="宋体"/>
          <w:b/>
          <w:bCs/>
          <w:color w:val="000000"/>
          <w:sz w:val="24"/>
          <w:szCs w:val="24"/>
          <w:lang w:eastAsia="zh-CN"/>
        </w:rPr>
        <w:t>（联系</w:t>
      </w:r>
      <w:r>
        <w:rPr>
          <w:rFonts w:hint="eastAsia" w:ascii="宋体" w:hAnsi="宋体" w:eastAsia="宋体" w:cs="宋体"/>
          <w:b/>
          <w:bCs/>
          <w:color w:val="000000"/>
          <w:sz w:val="24"/>
          <w:szCs w:val="24"/>
          <w:lang w:val="en-US" w:eastAsia="zh-CN"/>
        </w:rPr>
        <w:t>人及电话</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u w:val="single"/>
        </w:rPr>
        <w:t xml:space="preserve">       </w:t>
      </w:r>
      <w:r>
        <w:rPr>
          <w:rFonts w:hint="eastAsia" w:ascii="宋体" w:hAnsi="宋体" w:eastAsia="宋体" w:cs="宋体"/>
          <w:b/>
          <w:bCs/>
          <w:color w:val="000000"/>
          <w:sz w:val="24"/>
          <w:szCs w:val="24"/>
          <w:u w:val="single"/>
          <w:lang w:val="en-US" w:eastAsia="zh-CN"/>
        </w:rPr>
        <w:t xml:space="preserve">   </w:t>
      </w:r>
      <w:r>
        <w:rPr>
          <w:rFonts w:hint="eastAsia" w:ascii="宋体" w:hAnsi="宋体" w:eastAsia="宋体" w:cs="宋体"/>
          <w:b/>
          <w:bCs/>
          <w:color w:val="000000"/>
          <w:sz w:val="24"/>
          <w:szCs w:val="24"/>
          <w:u w:val="single"/>
        </w:rPr>
        <w:t xml:space="preserve">  </w:t>
      </w:r>
      <w:r>
        <w:rPr>
          <w:rFonts w:hint="eastAsia" w:ascii="宋体" w:hAnsi="宋体" w:eastAsia="宋体" w:cs="宋体"/>
          <w:b/>
          <w:bCs/>
          <w:color w:val="000000"/>
          <w:sz w:val="24"/>
          <w:szCs w:val="24"/>
          <w:u w:val="single"/>
          <w:lang w:val="en-US" w:eastAsia="zh-CN"/>
        </w:rPr>
        <w:t xml:space="preserve">          </w:t>
      </w:r>
      <w:r>
        <w:rPr>
          <w:rFonts w:hint="eastAsia" w:ascii="宋体" w:hAnsi="宋体" w:eastAsia="宋体" w:cs="宋体"/>
          <w:b/>
          <w:bCs/>
          <w:color w:val="000000"/>
          <w:sz w:val="24"/>
          <w:szCs w:val="24"/>
          <w:u w:val="single"/>
        </w:rPr>
        <w:t xml:space="preserve">        </w:t>
      </w:r>
    </w:p>
    <w:p w14:paraId="6FE27882">
      <w:pPr>
        <w:pStyle w:val="7"/>
        <w:adjustRightInd w:val="0"/>
        <w:snapToGrid w:val="0"/>
        <w:spacing w:before="62" w:beforeLines="20" w:after="62" w:afterLines="20" w:line="540" w:lineRule="exact"/>
        <w:ind w:left="-1" w:leftChars="-1" w:hanging="1" w:firstLineChars="0"/>
        <w:rPr>
          <w:rFonts w:hint="eastAsia" w:ascii="宋体" w:hAnsi="宋体" w:eastAsia="宋体" w:cs="宋体"/>
          <w:b/>
          <w:bCs/>
          <w:color w:val="000000"/>
          <w:sz w:val="24"/>
          <w:szCs w:val="24"/>
          <w:u w:val="single"/>
        </w:rPr>
      </w:pPr>
      <w:r>
        <w:rPr>
          <w:rFonts w:hint="eastAsia" w:ascii="宋体" w:hAnsi="宋体" w:eastAsia="宋体" w:cs="宋体"/>
          <w:b/>
          <w:bCs/>
          <w:color w:val="000000"/>
          <w:sz w:val="24"/>
          <w:szCs w:val="24"/>
        </w:rPr>
        <w:t>法定代表人或其委托代理人：</w:t>
      </w:r>
      <w:r>
        <w:rPr>
          <w:rFonts w:hint="eastAsia" w:ascii="宋体" w:hAnsi="宋体" w:eastAsia="宋体" w:cs="宋体"/>
          <w:b/>
          <w:bCs/>
          <w:color w:val="000000"/>
          <w:sz w:val="24"/>
          <w:szCs w:val="24"/>
          <w:u w:val="single"/>
        </w:rPr>
        <w:t xml:space="preserve">      （签字、盖章）          </w:t>
      </w:r>
    </w:p>
    <w:p w14:paraId="699A6EE0">
      <w:pPr>
        <w:adjustRightInd w:val="0"/>
        <w:snapToGrid w:val="0"/>
        <w:spacing w:before="62" w:beforeLines="20" w:after="62" w:afterLines="20" w:line="540" w:lineRule="exact"/>
        <w:ind w:left="-1" w:leftChars="-1" w:hanging="1"/>
        <w:rPr>
          <w:rFonts w:hint="eastAsia" w:ascii="宋体" w:hAnsi="宋体" w:eastAsia="宋体" w:cs="宋体"/>
          <w:b/>
          <w:color w:val="000000"/>
          <w:sz w:val="24"/>
          <w:szCs w:val="24"/>
        </w:rPr>
      </w:pPr>
    </w:p>
    <w:p w14:paraId="14E91169">
      <w:pPr>
        <w:adjustRightInd w:val="0"/>
        <w:snapToGrid w:val="0"/>
        <w:spacing w:before="62" w:beforeLines="20" w:after="62" w:afterLines="20" w:line="540" w:lineRule="exact"/>
        <w:ind w:left="-1" w:leftChars="-1" w:hanging="1"/>
        <w:jc w:val="center"/>
        <w:rPr>
          <w:rFonts w:hint="eastAsia" w:ascii="宋体" w:hAnsi="宋体" w:eastAsia="宋体" w:cs="宋体"/>
          <w:b/>
          <w:bCs/>
          <w:color w:val="000000"/>
          <w:sz w:val="24"/>
          <w:szCs w:val="24"/>
        </w:rPr>
      </w:pPr>
      <w:r>
        <w:rPr>
          <w:rFonts w:hint="eastAsia" w:ascii="宋体" w:hAnsi="宋体" w:eastAsia="宋体" w:cs="宋体"/>
          <w:b/>
          <w:color w:val="000000"/>
          <w:sz w:val="24"/>
          <w:szCs w:val="24"/>
        </w:rPr>
        <w:t>日  期：</w:t>
      </w:r>
      <w:r>
        <w:rPr>
          <w:rFonts w:hint="eastAsia" w:ascii="宋体" w:hAnsi="宋体" w:eastAsia="宋体" w:cs="宋体"/>
          <w:b/>
          <w:color w:val="000000"/>
          <w:sz w:val="24"/>
          <w:szCs w:val="24"/>
          <w:u w:val="single"/>
        </w:rPr>
        <w:t xml:space="preserve">      </w:t>
      </w:r>
      <w:r>
        <w:rPr>
          <w:rFonts w:hint="eastAsia" w:ascii="宋体" w:hAnsi="宋体" w:eastAsia="宋体" w:cs="宋体"/>
          <w:b/>
          <w:color w:val="000000"/>
          <w:sz w:val="24"/>
          <w:szCs w:val="24"/>
        </w:rPr>
        <w:t xml:space="preserve"> 年</w:t>
      </w:r>
      <w:r>
        <w:rPr>
          <w:rFonts w:hint="eastAsia" w:ascii="宋体" w:hAnsi="宋体" w:eastAsia="宋体" w:cs="宋体"/>
          <w:b/>
          <w:color w:val="000000"/>
          <w:sz w:val="24"/>
          <w:szCs w:val="24"/>
          <w:u w:val="single"/>
        </w:rPr>
        <w:t xml:space="preserve">     </w:t>
      </w:r>
      <w:r>
        <w:rPr>
          <w:rFonts w:hint="eastAsia" w:ascii="宋体" w:hAnsi="宋体" w:eastAsia="宋体" w:cs="宋体"/>
          <w:b/>
          <w:color w:val="000000"/>
          <w:sz w:val="24"/>
          <w:szCs w:val="24"/>
        </w:rPr>
        <w:t xml:space="preserve"> 月</w:t>
      </w:r>
      <w:r>
        <w:rPr>
          <w:rFonts w:hint="eastAsia" w:ascii="宋体" w:hAnsi="宋体" w:eastAsia="宋体" w:cs="宋体"/>
          <w:b/>
          <w:color w:val="000000"/>
          <w:sz w:val="24"/>
          <w:szCs w:val="24"/>
          <w:u w:val="single"/>
        </w:rPr>
        <w:t xml:space="preserve">     </w:t>
      </w:r>
      <w:r>
        <w:rPr>
          <w:rFonts w:hint="eastAsia" w:ascii="宋体" w:hAnsi="宋体" w:eastAsia="宋体" w:cs="宋体"/>
          <w:b/>
          <w:color w:val="000000"/>
          <w:sz w:val="24"/>
          <w:szCs w:val="24"/>
        </w:rPr>
        <w:t>日</w:t>
      </w:r>
    </w:p>
    <w:p w14:paraId="52237F95">
      <w:pPr>
        <w:spacing w:line="560" w:lineRule="exact"/>
        <w:ind w:left="-1" w:leftChars="-1" w:right="275" w:rightChars="131" w:hanging="1"/>
        <w:jc w:val="center"/>
        <w:rPr>
          <w:rFonts w:hint="eastAsia" w:ascii="宋体" w:hAnsi="宋体" w:eastAsia="宋体" w:cs="宋体"/>
          <w:b/>
          <w:bCs/>
          <w:color w:val="000000"/>
          <w:sz w:val="24"/>
          <w:szCs w:val="24"/>
        </w:rPr>
      </w:pPr>
    </w:p>
    <w:p w14:paraId="1F7E4130">
      <w:pPr>
        <w:spacing w:line="560" w:lineRule="exact"/>
        <w:ind w:left="-1" w:leftChars="-1" w:right="275" w:rightChars="131" w:hanging="1"/>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lang w:val="en-US" w:eastAsia="zh-CN"/>
        </w:rPr>
        <w:t>二</w:t>
      </w:r>
      <w:r>
        <w:rPr>
          <w:rFonts w:hint="eastAsia" w:ascii="宋体" w:hAnsi="宋体" w:eastAsia="宋体" w:cs="宋体"/>
          <w:b/>
          <w:bCs/>
          <w:color w:val="000000"/>
          <w:sz w:val="24"/>
          <w:szCs w:val="24"/>
        </w:rPr>
        <w:t>）投标授权委托书</w:t>
      </w:r>
    </w:p>
    <w:p w14:paraId="0D76DD38">
      <w:pPr>
        <w:spacing w:line="540" w:lineRule="exact"/>
        <w:ind w:left="-1" w:leftChars="-1" w:right="275" w:rightChars="131" w:hanging="1"/>
        <w:rPr>
          <w:rFonts w:hint="eastAsia" w:ascii="宋体" w:hAnsi="宋体" w:eastAsia="宋体" w:cs="宋体"/>
          <w:color w:val="000000"/>
          <w:sz w:val="24"/>
          <w:szCs w:val="24"/>
        </w:rPr>
      </w:pPr>
    </w:p>
    <w:p w14:paraId="67DF7554">
      <w:pPr>
        <w:spacing w:line="540" w:lineRule="exact"/>
        <w:ind w:right="275" w:rightChars="131"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本授权委托书声明：</w:t>
      </w:r>
      <w:r>
        <w:rPr>
          <w:rFonts w:hint="eastAsia" w:ascii="宋体" w:hAnsi="宋体" w:eastAsia="宋体" w:cs="宋体"/>
          <w:color w:val="000000"/>
          <w:sz w:val="24"/>
          <w:szCs w:val="24"/>
          <w:lang w:val="en-US" w:eastAsia="zh-CN"/>
        </w:rPr>
        <w:t>本公司</w:t>
      </w:r>
      <w:r>
        <w:rPr>
          <w:rFonts w:hint="eastAsia" w:ascii="宋体" w:hAnsi="宋体" w:eastAsia="宋体" w:cs="宋体"/>
          <w:color w:val="000000"/>
          <w:sz w:val="24"/>
          <w:szCs w:val="24"/>
          <w:u w:val="single"/>
          <w:lang w:val="en-US" w:eastAsia="zh-CN"/>
        </w:rPr>
        <w:t xml:space="preserve">    （投标单位名称）              及</w:t>
      </w:r>
      <w:r>
        <w:rPr>
          <w:rFonts w:hint="eastAsia" w:ascii="宋体" w:hAnsi="宋体" w:eastAsia="宋体" w:cs="宋体"/>
          <w:color w:val="000000"/>
          <w:sz w:val="24"/>
          <w:szCs w:val="24"/>
        </w:rPr>
        <w:t>我</w:t>
      </w:r>
      <w:r>
        <w:rPr>
          <w:rFonts w:hint="eastAsia" w:ascii="宋体" w:hAnsi="宋体" w:eastAsia="宋体" w:cs="宋体"/>
          <w:color w:val="000000"/>
          <w:sz w:val="24"/>
          <w:szCs w:val="24"/>
          <w:u w:val="single"/>
        </w:rPr>
        <w:t xml:space="preserve">（姓名）         </w:t>
      </w:r>
      <w:r>
        <w:rPr>
          <w:rFonts w:hint="eastAsia" w:ascii="宋体" w:hAnsi="宋体" w:eastAsia="宋体" w:cs="宋体"/>
          <w:color w:val="000000"/>
          <w:sz w:val="24"/>
          <w:szCs w:val="24"/>
        </w:rPr>
        <w:t>系</w:t>
      </w:r>
      <w:r>
        <w:rPr>
          <w:rFonts w:hint="eastAsia" w:ascii="宋体" w:hAnsi="宋体" w:eastAsia="宋体" w:cs="宋体"/>
          <w:color w:val="000000"/>
          <w:sz w:val="24"/>
          <w:szCs w:val="24"/>
          <w:u w:val="single"/>
        </w:rPr>
        <w:t xml:space="preserve">                  （投标单位名称）</w:t>
      </w:r>
      <w:r>
        <w:rPr>
          <w:rFonts w:hint="eastAsia" w:ascii="宋体" w:hAnsi="宋体" w:eastAsia="宋体" w:cs="宋体"/>
          <w:color w:val="000000"/>
          <w:sz w:val="24"/>
          <w:szCs w:val="24"/>
        </w:rPr>
        <w:t>的法定代表人，身份证号：</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，现授权</w:t>
      </w:r>
      <w:r>
        <w:rPr>
          <w:rFonts w:hint="eastAsia" w:ascii="宋体" w:hAnsi="宋体" w:eastAsia="宋体" w:cs="宋体"/>
          <w:color w:val="000000"/>
          <w:sz w:val="24"/>
          <w:szCs w:val="24"/>
          <w:lang w:val="en-US" w:eastAsia="zh-CN"/>
        </w:rPr>
        <w:t>并</w:t>
      </w:r>
      <w:r>
        <w:rPr>
          <w:rFonts w:hint="eastAsia" w:ascii="宋体" w:hAnsi="宋体" w:eastAsia="宋体" w:cs="宋体"/>
          <w:color w:val="000000"/>
          <w:sz w:val="24"/>
          <w:szCs w:val="24"/>
        </w:rPr>
        <w:t>委托本单位：</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的同志为我公司的合法代理人，就（项目名称）</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的投标，以本公司的名义签署投标书，解释投标文件，进行合同谈判、签署合同及处理与之有关的一切事宜。</w:t>
      </w:r>
    </w:p>
    <w:p w14:paraId="64022305">
      <w:pPr>
        <w:spacing w:line="540" w:lineRule="exact"/>
        <w:ind w:left="-1" w:leftChars="-1" w:right="275" w:rightChars="131" w:hanging="1"/>
        <w:rPr>
          <w:rFonts w:hint="eastAsia" w:ascii="宋体" w:hAnsi="宋体" w:eastAsia="宋体" w:cs="宋体"/>
          <w:color w:val="000000"/>
          <w:sz w:val="24"/>
          <w:szCs w:val="24"/>
        </w:rPr>
      </w:pPr>
    </w:p>
    <w:p w14:paraId="25A163A1">
      <w:pPr>
        <w:spacing w:line="540" w:lineRule="exact"/>
        <w:ind w:left="-1" w:leftChars="-1" w:right="275" w:rightChars="131" w:hanging="1"/>
        <w:rPr>
          <w:rFonts w:hint="eastAsia" w:ascii="宋体" w:hAnsi="宋体" w:eastAsia="宋体" w:cs="宋体"/>
          <w:color w:val="000000"/>
          <w:sz w:val="24"/>
          <w:szCs w:val="24"/>
        </w:rPr>
      </w:pPr>
      <w:r>
        <w:rPr>
          <w:rFonts w:hint="eastAsia" w:ascii="宋体" w:hAnsi="宋体" w:eastAsia="宋体" w:cs="宋体"/>
          <w:color w:val="000000"/>
          <w:sz w:val="24"/>
          <w:szCs w:val="24"/>
        </w:rPr>
        <w:t>代理人无转委托权，特此委托。</w:t>
      </w:r>
    </w:p>
    <w:p w14:paraId="51F75AFE">
      <w:pPr>
        <w:spacing w:line="540" w:lineRule="exact"/>
        <w:ind w:left="-1" w:leftChars="-1" w:right="275" w:rightChars="131" w:hanging="1"/>
        <w:rPr>
          <w:rFonts w:hint="eastAsia" w:ascii="宋体" w:hAnsi="宋体" w:eastAsia="宋体" w:cs="宋体"/>
          <w:color w:val="000000"/>
          <w:sz w:val="24"/>
          <w:szCs w:val="24"/>
        </w:rPr>
      </w:pPr>
    </w:p>
    <w:p w14:paraId="0A9CB209">
      <w:pPr>
        <w:spacing w:line="540" w:lineRule="exact"/>
        <w:ind w:left="-1" w:leftChars="-1" w:right="275" w:rightChars="131" w:hanging="1"/>
        <w:rPr>
          <w:rFonts w:hint="eastAsia" w:ascii="宋体" w:hAnsi="宋体" w:eastAsia="宋体" w:cs="宋体"/>
          <w:color w:val="000000"/>
          <w:sz w:val="24"/>
          <w:szCs w:val="24"/>
        </w:rPr>
      </w:pPr>
    </w:p>
    <w:p w14:paraId="37DFB367">
      <w:pPr>
        <w:spacing w:line="540" w:lineRule="exact"/>
        <w:ind w:left="-1" w:leftChars="-1" w:right="275" w:rightChars="131" w:hanging="1"/>
        <w:rPr>
          <w:rFonts w:hint="eastAsia" w:ascii="宋体" w:hAnsi="宋体" w:eastAsia="宋体" w:cs="宋体"/>
          <w:color w:val="000000"/>
          <w:sz w:val="24"/>
          <w:szCs w:val="24"/>
          <w:u w:val="single"/>
        </w:rPr>
      </w:pPr>
      <w:r>
        <w:rPr>
          <w:rFonts w:hint="eastAsia" w:ascii="宋体" w:hAnsi="宋体" w:eastAsia="宋体" w:cs="宋体"/>
          <w:color w:val="000000"/>
          <w:sz w:val="24"/>
          <w:szCs w:val="24"/>
        </w:rPr>
        <w:t>代理人：</w:t>
      </w:r>
      <w:r>
        <w:rPr>
          <w:rFonts w:hint="eastAsia" w:ascii="宋体" w:hAnsi="宋体" w:eastAsia="宋体" w:cs="宋体"/>
          <w:color w:val="000000"/>
          <w:sz w:val="24"/>
          <w:szCs w:val="24"/>
          <w:u w:val="single"/>
        </w:rPr>
        <w:t xml:space="preserve">         （签字）</w:t>
      </w:r>
      <w:r>
        <w:rPr>
          <w:rFonts w:hint="eastAsia" w:ascii="宋体" w:hAnsi="宋体" w:eastAsia="宋体" w:cs="宋体"/>
          <w:color w:val="000000"/>
          <w:sz w:val="24"/>
          <w:szCs w:val="24"/>
        </w:rPr>
        <w:t>性别：</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年龄：</w:t>
      </w:r>
      <w:r>
        <w:rPr>
          <w:rFonts w:hint="eastAsia" w:ascii="宋体" w:hAnsi="宋体" w:eastAsia="宋体" w:cs="宋体"/>
          <w:color w:val="000000"/>
          <w:sz w:val="24"/>
          <w:szCs w:val="24"/>
          <w:u w:val="single"/>
        </w:rPr>
        <w:t xml:space="preserve">          </w:t>
      </w:r>
    </w:p>
    <w:p w14:paraId="7D29ECFE">
      <w:pPr>
        <w:spacing w:line="540" w:lineRule="exact"/>
        <w:ind w:left="-1" w:leftChars="-1" w:right="275" w:rightChars="131" w:hanging="1"/>
        <w:rPr>
          <w:rFonts w:hint="eastAsia" w:ascii="宋体" w:hAnsi="宋体" w:eastAsia="宋体" w:cs="宋体"/>
          <w:color w:val="000000"/>
          <w:sz w:val="24"/>
          <w:szCs w:val="24"/>
          <w:u w:val="single"/>
        </w:rPr>
      </w:pPr>
      <w:r>
        <w:rPr>
          <w:rFonts w:hint="eastAsia" w:ascii="宋体" w:hAnsi="宋体" w:eastAsia="宋体" w:cs="宋体"/>
          <w:color w:val="000000"/>
          <w:sz w:val="24"/>
          <w:szCs w:val="24"/>
        </w:rPr>
        <w:t>身份证号码：</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职务：</w:t>
      </w:r>
      <w:r>
        <w:rPr>
          <w:rFonts w:hint="eastAsia" w:ascii="宋体" w:hAnsi="宋体" w:eastAsia="宋体" w:cs="宋体"/>
          <w:color w:val="000000"/>
          <w:sz w:val="24"/>
          <w:szCs w:val="24"/>
          <w:u w:val="single"/>
        </w:rPr>
        <w:t xml:space="preserve">          </w:t>
      </w:r>
    </w:p>
    <w:p w14:paraId="12E63060">
      <w:pPr>
        <w:spacing w:line="540" w:lineRule="exact"/>
        <w:ind w:left="-1" w:leftChars="-1" w:right="275" w:rightChars="131" w:hanging="1"/>
        <w:rPr>
          <w:rFonts w:hint="eastAsia" w:ascii="宋体" w:hAnsi="宋体" w:eastAsia="宋体" w:cs="宋体"/>
          <w:color w:val="000000"/>
          <w:sz w:val="24"/>
          <w:szCs w:val="24"/>
          <w:u w:val="single"/>
        </w:rPr>
      </w:pPr>
      <w:r>
        <w:rPr>
          <w:rFonts w:hint="eastAsia" w:ascii="宋体" w:hAnsi="宋体" w:eastAsia="宋体" w:cs="宋体"/>
          <w:color w:val="000000"/>
          <w:sz w:val="24"/>
          <w:szCs w:val="24"/>
        </w:rPr>
        <w:t>投标人：</w:t>
      </w:r>
      <w:r>
        <w:rPr>
          <w:rFonts w:hint="eastAsia" w:ascii="宋体" w:hAnsi="宋体" w:eastAsia="宋体" w:cs="宋体"/>
          <w:color w:val="000000"/>
          <w:sz w:val="24"/>
          <w:szCs w:val="24"/>
          <w:u w:val="single"/>
        </w:rPr>
        <w:t xml:space="preserve">                                      （盖章）</w:t>
      </w:r>
    </w:p>
    <w:p w14:paraId="31467529">
      <w:pPr>
        <w:spacing w:line="540" w:lineRule="exact"/>
        <w:ind w:left="-1" w:leftChars="-1" w:right="275" w:rightChars="131" w:hanging="1"/>
        <w:rPr>
          <w:rFonts w:hint="eastAsia" w:ascii="宋体" w:hAnsi="宋体" w:eastAsia="宋体" w:cs="宋体"/>
          <w:color w:val="000000"/>
          <w:sz w:val="24"/>
          <w:szCs w:val="24"/>
          <w:u w:val="single"/>
        </w:rPr>
      </w:pPr>
      <w:r>
        <w:rPr>
          <w:rFonts w:hint="eastAsia" w:ascii="宋体" w:hAnsi="宋体" w:eastAsia="宋体" w:cs="宋体"/>
          <w:color w:val="000000"/>
          <w:sz w:val="24"/>
          <w:szCs w:val="24"/>
        </w:rPr>
        <w:t>法定代表人：</w:t>
      </w:r>
      <w:r>
        <w:rPr>
          <w:rFonts w:hint="eastAsia" w:ascii="宋体" w:hAnsi="宋体" w:eastAsia="宋体" w:cs="宋体"/>
          <w:color w:val="000000"/>
          <w:sz w:val="24"/>
          <w:szCs w:val="24"/>
          <w:u w:val="single"/>
        </w:rPr>
        <w:t xml:space="preserve">                             （签字或盖章）</w:t>
      </w:r>
    </w:p>
    <w:p w14:paraId="7162D16B">
      <w:pPr>
        <w:spacing w:line="540" w:lineRule="exact"/>
        <w:ind w:left="-1" w:leftChars="-1" w:right="275" w:rightChars="131" w:hanging="1"/>
        <w:rPr>
          <w:rFonts w:hint="eastAsia" w:ascii="宋体" w:hAnsi="宋体" w:eastAsia="宋体" w:cs="宋体"/>
          <w:color w:val="000000"/>
          <w:sz w:val="24"/>
          <w:szCs w:val="24"/>
          <w:u w:val="single"/>
        </w:rPr>
      </w:pPr>
    </w:p>
    <w:p w14:paraId="2A8584DE">
      <w:pPr>
        <w:spacing w:line="540" w:lineRule="exact"/>
        <w:ind w:left="-1" w:leftChars="-1" w:right="275" w:rightChars="131" w:hanging="1"/>
        <w:jc w:val="right"/>
        <w:rPr>
          <w:rFonts w:hint="eastAsia" w:ascii="宋体" w:hAnsi="宋体" w:eastAsia="宋体" w:cs="宋体"/>
          <w:color w:val="000000"/>
          <w:sz w:val="24"/>
          <w:szCs w:val="24"/>
        </w:rPr>
      </w:pPr>
    </w:p>
    <w:p w14:paraId="52C7A65A">
      <w:pPr>
        <w:spacing w:line="540" w:lineRule="exact"/>
        <w:ind w:left="-1" w:leftChars="-1" w:right="275" w:rightChars="131" w:hanging="1"/>
        <w:jc w:val="right"/>
        <w:rPr>
          <w:rFonts w:hint="eastAsia" w:ascii="宋体" w:hAnsi="宋体" w:eastAsia="宋体" w:cs="宋体"/>
          <w:color w:val="000000"/>
          <w:sz w:val="24"/>
          <w:szCs w:val="24"/>
        </w:rPr>
      </w:pPr>
    </w:p>
    <w:p w14:paraId="53F3CD71">
      <w:pPr>
        <w:spacing w:line="540" w:lineRule="exact"/>
        <w:ind w:left="-1" w:leftChars="-1" w:right="275" w:rightChars="131" w:hanging="1"/>
        <w:jc w:val="right"/>
        <w:rPr>
          <w:rFonts w:hint="eastAsia" w:ascii="宋体" w:hAnsi="宋体" w:eastAsia="宋体" w:cs="宋体"/>
          <w:color w:val="000000"/>
          <w:sz w:val="24"/>
          <w:szCs w:val="24"/>
        </w:rPr>
      </w:pPr>
      <w:r>
        <w:rPr>
          <w:rFonts w:hint="eastAsia" w:ascii="宋体" w:hAnsi="宋体" w:eastAsia="宋体" w:cs="宋体"/>
          <w:color w:val="000000"/>
          <w:sz w:val="24"/>
          <w:szCs w:val="24"/>
        </w:rPr>
        <w:t>授权委托日期：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w:t>
      </w:r>
    </w:p>
    <w:p w14:paraId="41D5EC50">
      <w:pPr>
        <w:spacing w:line="540" w:lineRule="exact"/>
        <w:ind w:left="-1" w:leftChars="-1" w:right="275" w:rightChars="131" w:hanging="1"/>
        <w:jc w:val="right"/>
        <w:rPr>
          <w:rFonts w:hint="eastAsia" w:ascii="宋体" w:hAnsi="宋体" w:eastAsia="宋体" w:cs="宋体"/>
          <w:color w:val="000000"/>
          <w:sz w:val="24"/>
          <w:szCs w:val="24"/>
        </w:rPr>
      </w:pPr>
    </w:p>
    <w:p w14:paraId="12892ABF">
      <w:pPr>
        <w:spacing w:line="360" w:lineRule="auto"/>
        <w:ind w:left="-1" w:leftChars="-1" w:right="275" w:rightChars="131" w:hanging="1"/>
        <w:jc w:val="right"/>
        <w:rPr>
          <w:rFonts w:hint="eastAsia" w:ascii="宋体" w:hAnsi="宋体" w:eastAsia="宋体" w:cs="宋体"/>
          <w:b/>
          <w:color w:val="000000"/>
          <w:sz w:val="24"/>
          <w:szCs w:val="24"/>
        </w:rPr>
      </w:pPr>
    </w:p>
    <w:p w14:paraId="7877F32F">
      <w:pPr>
        <w:spacing w:line="360" w:lineRule="auto"/>
        <w:ind w:left="-1" w:leftChars="-1" w:right="275" w:rightChars="131" w:hanging="1"/>
        <w:jc w:val="center"/>
        <w:rPr>
          <w:rFonts w:hint="eastAsia" w:ascii="宋体" w:hAnsi="宋体" w:eastAsia="宋体" w:cs="宋体"/>
          <w:b/>
          <w:bCs/>
          <w:color w:val="000000"/>
          <w:sz w:val="24"/>
          <w:szCs w:val="24"/>
        </w:rPr>
      </w:pPr>
    </w:p>
    <w:p w14:paraId="354F3669">
      <w:pPr>
        <w:spacing w:line="360" w:lineRule="auto"/>
        <w:ind w:right="275" w:rightChars="131"/>
        <w:rPr>
          <w:rFonts w:hint="eastAsia" w:ascii="宋体" w:hAnsi="宋体" w:eastAsia="宋体" w:cs="宋体"/>
          <w:b/>
          <w:bCs/>
          <w:color w:val="000000"/>
          <w:sz w:val="24"/>
          <w:szCs w:val="24"/>
        </w:rPr>
      </w:pPr>
    </w:p>
    <w:p w14:paraId="2218A0EA">
      <w:pPr>
        <w:spacing w:line="360" w:lineRule="auto"/>
        <w:ind w:right="275" w:rightChars="131"/>
        <w:rPr>
          <w:rFonts w:hint="eastAsia" w:ascii="宋体" w:hAnsi="宋体" w:eastAsia="宋体" w:cs="宋体"/>
          <w:b/>
          <w:bCs/>
          <w:color w:val="000000"/>
          <w:sz w:val="24"/>
          <w:szCs w:val="24"/>
        </w:rPr>
      </w:pPr>
    </w:p>
    <w:p w14:paraId="53809028">
      <w:pPr>
        <w:spacing w:line="360" w:lineRule="auto"/>
        <w:ind w:right="275" w:rightChars="131"/>
        <w:rPr>
          <w:rFonts w:hint="eastAsia" w:ascii="宋体" w:hAnsi="宋体" w:eastAsia="宋体" w:cs="宋体"/>
          <w:b/>
          <w:bCs/>
          <w:color w:val="000000"/>
          <w:sz w:val="24"/>
          <w:szCs w:val="24"/>
        </w:rPr>
      </w:pPr>
    </w:p>
    <w:p w14:paraId="66570A1E">
      <w:pPr>
        <w:numPr>
          <w:ilvl w:val="0"/>
          <w:numId w:val="0"/>
        </w:numPr>
        <w:spacing w:line="360" w:lineRule="auto"/>
        <w:ind w:leftChars="0" w:right="275" w:rightChars="131"/>
        <w:jc w:val="both"/>
        <w:rPr>
          <w:rFonts w:hint="eastAsia" w:ascii="宋体" w:hAnsi="宋体" w:eastAsia="宋体" w:cs="宋体"/>
          <w:b/>
          <w:bCs/>
          <w:color w:val="000000"/>
          <w:sz w:val="24"/>
          <w:szCs w:val="24"/>
          <w:lang w:eastAsia="zh-CN"/>
        </w:rPr>
      </w:pPr>
    </w:p>
    <w:p w14:paraId="421ED022">
      <w:pPr>
        <w:numPr>
          <w:ilvl w:val="0"/>
          <w:numId w:val="0"/>
        </w:numPr>
        <w:spacing w:line="360" w:lineRule="auto"/>
        <w:ind w:leftChars="0" w:right="275" w:rightChars="131"/>
        <w:jc w:val="center"/>
        <w:rPr>
          <w:rFonts w:hint="eastAsia" w:ascii="宋体" w:hAnsi="宋体" w:eastAsia="宋体" w:cs="宋体"/>
          <w:b/>
          <w:bCs/>
          <w:color w:val="000000"/>
          <w:sz w:val="24"/>
          <w:szCs w:val="24"/>
          <w:lang w:eastAsia="zh-CN"/>
        </w:rPr>
      </w:pPr>
    </w:p>
    <w:p w14:paraId="41BE56C6">
      <w:pPr>
        <w:numPr>
          <w:ilvl w:val="0"/>
          <w:numId w:val="0"/>
        </w:numPr>
        <w:spacing w:line="360" w:lineRule="auto"/>
        <w:ind w:leftChars="0" w:right="275" w:rightChars="131"/>
        <w:jc w:val="center"/>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三</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投标函</w:t>
      </w:r>
    </w:p>
    <w:p w14:paraId="36AB8007">
      <w:pPr>
        <w:spacing w:line="480" w:lineRule="atLeast"/>
        <w:ind w:left="-1" w:leftChars="-1" w:right="275" w:rightChars="131" w:hanging="1"/>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rPr>
        <w:t>致：</w:t>
      </w:r>
      <w:r>
        <w:rPr>
          <w:rFonts w:hint="eastAsia" w:ascii="宋体" w:hAnsi="宋体" w:eastAsia="宋体" w:cs="宋体"/>
          <w:color w:val="000000"/>
          <w:sz w:val="24"/>
          <w:szCs w:val="24"/>
          <w:u w:val="single"/>
          <w:lang w:val="en-US" w:eastAsia="zh-CN"/>
        </w:rPr>
        <w:t>安徽新华学院</w:t>
      </w:r>
    </w:p>
    <w:p w14:paraId="747AC065">
      <w:pPr>
        <w:spacing w:line="480" w:lineRule="atLeast"/>
        <w:ind w:left="-2" w:leftChars="-1"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1、根据贵方的</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项目招标文件，遵照《中华人民共和国招标投标法》等相关规定，经踏勘项目现场和研究上述招标文件、招标答疑及其他有关文件后；我方愿以</w:t>
      </w:r>
      <w:r>
        <w:rPr>
          <w:rFonts w:hint="eastAsia" w:ascii="宋体" w:hAnsi="宋体" w:eastAsia="宋体" w:cs="宋体"/>
          <w:b/>
          <w:bCs/>
          <w:color w:val="000000"/>
          <w:sz w:val="24"/>
          <w:szCs w:val="24"/>
          <w:u w:val="single"/>
        </w:rPr>
        <w:t>投标函</w:t>
      </w:r>
      <w:r>
        <w:rPr>
          <w:rFonts w:hint="eastAsia" w:ascii="宋体" w:hAnsi="宋体" w:eastAsia="宋体" w:cs="宋体"/>
          <w:color w:val="000000"/>
          <w:sz w:val="24"/>
          <w:szCs w:val="24"/>
        </w:rPr>
        <w:t xml:space="preserve">的报价完成招标文件要求的全部内容，不再计取任何其他费用。 </w:t>
      </w:r>
    </w:p>
    <w:p w14:paraId="250E1A22">
      <w:pPr>
        <w:spacing w:line="480" w:lineRule="atLeast"/>
        <w:ind w:left="-2" w:leftChars="-1"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2、我方已详细审核并确认全部招标文件及有关附件，充分理解投标报价不得低于企业个别成本有关规定我方经成本核算，所填报的投标报价不低于企业个别成本。</w:t>
      </w:r>
    </w:p>
    <w:p w14:paraId="509C15C0">
      <w:pPr>
        <w:spacing w:line="480" w:lineRule="atLeast"/>
        <w:ind w:left="-2" w:leftChars="-1"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3、一旦我方中标，我方保证按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日历天供货周期完成合同约定的全部产品的供应</w:t>
      </w:r>
      <w:r>
        <w:rPr>
          <w:rFonts w:hint="eastAsia" w:ascii="宋体" w:hAnsi="宋体" w:eastAsia="宋体" w:cs="宋体"/>
          <w:color w:val="000000"/>
          <w:sz w:val="24"/>
          <w:szCs w:val="24"/>
          <w:lang w:val="en-US" w:eastAsia="zh-CN"/>
        </w:rPr>
        <w:t>及施工</w:t>
      </w:r>
      <w:r>
        <w:rPr>
          <w:rFonts w:hint="eastAsia" w:ascii="宋体" w:hAnsi="宋体" w:eastAsia="宋体" w:cs="宋体"/>
          <w:color w:val="000000"/>
          <w:sz w:val="24"/>
          <w:szCs w:val="24"/>
        </w:rPr>
        <w:t>，并通过招标人的验收。</w:t>
      </w:r>
    </w:p>
    <w:p w14:paraId="5622C212">
      <w:pPr>
        <w:spacing w:line="480" w:lineRule="atLeast"/>
        <w:ind w:left="-2" w:leftChars="-1"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4、一旦我方中标，我方保证产品质量达到</w:t>
      </w:r>
      <w:r>
        <w:rPr>
          <w:rFonts w:hint="eastAsia" w:ascii="宋体" w:hAnsi="宋体" w:eastAsia="宋体" w:cs="宋体"/>
          <w:color w:val="000000"/>
          <w:sz w:val="24"/>
          <w:szCs w:val="24"/>
          <w:u w:val="single"/>
        </w:rPr>
        <w:t xml:space="preserve">  国家及行业相关质量要求的 </w:t>
      </w:r>
      <w:r>
        <w:rPr>
          <w:rFonts w:hint="eastAsia" w:ascii="宋体" w:hAnsi="宋体" w:eastAsia="宋体" w:cs="宋体"/>
          <w:color w:val="000000"/>
          <w:sz w:val="24"/>
          <w:szCs w:val="24"/>
        </w:rPr>
        <w:t>质量等级。</w:t>
      </w:r>
    </w:p>
    <w:p w14:paraId="37150910">
      <w:pPr>
        <w:spacing w:line="480" w:lineRule="atLeast"/>
        <w:ind w:left="-2" w:leftChars="-1"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5、一旦我方中标，我方保证在规定时间内按照招标文件中的《合同条款》由我方法定代表人亲自签订合同，认真履行合同和其他各项承诺。</w:t>
      </w:r>
    </w:p>
    <w:p w14:paraId="7272776B">
      <w:pPr>
        <w:spacing w:line="480" w:lineRule="atLeast"/>
        <w:ind w:left="-2" w:leftChars="-1"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6、我方同意所提交的投标文件在招标文件的投标须知中规定的投标有效期内有效，在此期间内如果中标，我方将受此约束。</w:t>
      </w:r>
    </w:p>
    <w:p w14:paraId="4C9CF4BF">
      <w:pPr>
        <w:spacing w:line="480" w:lineRule="atLeast"/>
        <w:ind w:left="-2" w:leftChars="-1" w:firstLine="480" w:firstLineChars="200"/>
        <w:rPr>
          <w:rFonts w:hint="eastAsia" w:ascii="宋体" w:hAnsi="宋体" w:eastAsia="宋体" w:cs="宋体"/>
          <w:color w:val="000000"/>
          <w:sz w:val="24"/>
          <w:szCs w:val="24"/>
        </w:rPr>
      </w:pPr>
      <w:r>
        <w:rPr>
          <w:rFonts w:hint="eastAsia" w:ascii="宋体" w:hAnsi="宋体" w:eastAsia="宋体" w:cs="宋体"/>
          <w:color w:val="000000"/>
          <w:sz w:val="24"/>
          <w:szCs w:val="24"/>
        </w:rPr>
        <w:t>7、除非另外达成协议并生效，你方的中标通知书和并投标文件以及招标文件、招标答疑、补充文件将成为约束双方的合同文件的组成部分。</w:t>
      </w:r>
    </w:p>
    <w:p w14:paraId="4FE65CDC">
      <w:pPr>
        <w:spacing w:line="480" w:lineRule="atLeast"/>
        <w:ind w:left="-2" w:leftChars="-1" w:firstLine="480" w:firstLineChars="200"/>
        <w:rPr>
          <w:rFonts w:hint="eastAsia" w:ascii="宋体" w:hAnsi="宋体" w:eastAsia="宋体" w:cs="宋体"/>
          <w:color w:val="000000"/>
          <w:sz w:val="24"/>
          <w:szCs w:val="24"/>
          <w:u w:val="single"/>
        </w:rPr>
      </w:pPr>
      <w:r>
        <w:rPr>
          <w:rFonts w:hint="eastAsia" w:ascii="宋体" w:hAnsi="宋体" w:eastAsia="宋体" w:cs="宋体"/>
          <w:color w:val="000000"/>
          <w:sz w:val="24"/>
          <w:szCs w:val="24"/>
        </w:rPr>
        <w:t>8、我方承认投标函附录是我方投标函的组成部分，投标函附录附后。</w:t>
      </w:r>
    </w:p>
    <w:p w14:paraId="4E8186AD">
      <w:pPr>
        <w:spacing w:line="480" w:lineRule="atLeast"/>
        <w:ind w:left="-1" w:leftChars="-1" w:right="275" w:rightChars="131" w:hanging="1"/>
        <w:rPr>
          <w:rFonts w:hint="eastAsia" w:ascii="宋体" w:hAnsi="宋体" w:eastAsia="宋体" w:cs="宋体"/>
          <w:color w:val="000000"/>
          <w:sz w:val="24"/>
          <w:szCs w:val="24"/>
          <w:u w:val="single"/>
        </w:rPr>
      </w:pPr>
      <w:r>
        <w:rPr>
          <w:rFonts w:hint="eastAsia" w:ascii="宋体" w:hAnsi="宋体" w:eastAsia="宋体" w:cs="宋体"/>
          <w:color w:val="000000"/>
          <w:sz w:val="24"/>
          <w:szCs w:val="24"/>
        </w:rPr>
        <w:t>投标人：</w:t>
      </w:r>
      <w:r>
        <w:rPr>
          <w:rFonts w:hint="eastAsia" w:ascii="宋体" w:hAnsi="宋体" w:eastAsia="宋体" w:cs="宋体"/>
          <w:color w:val="000000"/>
          <w:sz w:val="24"/>
          <w:szCs w:val="24"/>
          <w:u w:val="single"/>
        </w:rPr>
        <w:t xml:space="preserve">                                                      </w:t>
      </w:r>
    </w:p>
    <w:p w14:paraId="11ED05DE">
      <w:pPr>
        <w:spacing w:line="480" w:lineRule="atLeast"/>
        <w:ind w:left="-1" w:leftChars="-1" w:right="275" w:rightChars="131" w:hanging="1"/>
        <w:rPr>
          <w:rFonts w:hint="eastAsia" w:ascii="宋体" w:hAnsi="宋体" w:eastAsia="宋体" w:cs="宋体"/>
          <w:color w:val="000000"/>
          <w:sz w:val="24"/>
          <w:szCs w:val="24"/>
          <w:u w:val="single"/>
        </w:rPr>
      </w:pPr>
      <w:r>
        <w:rPr>
          <w:rFonts w:hint="eastAsia" w:ascii="宋体" w:hAnsi="宋体" w:eastAsia="宋体" w:cs="宋体"/>
          <w:color w:val="000000"/>
          <w:sz w:val="24"/>
          <w:szCs w:val="24"/>
        </w:rPr>
        <w:t>单位地址：</w:t>
      </w:r>
      <w:r>
        <w:rPr>
          <w:rFonts w:hint="eastAsia" w:ascii="宋体" w:hAnsi="宋体" w:eastAsia="宋体" w:cs="宋体"/>
          <w:color w:val="000000"/>
          <w:sz w:val="24"/>
          <w:szCs w:val="24"/>
          <w:u w:val="single"/>
        </w:rPr>
        <w:t xml:space="preserve">                                                    </w:t>
      </w:r>
    </w:p>
    <w:p w14:paraId="6715B20D">
      <w:pPr>
        <w:spacing w:line="480" w:lineRule="atLeast"/>
        <w:ind w:left="-1" w:leftChars="-1" w:right="275" w:rightChars="131" w:hanging="1"/>
        <w:rPr>
          <w:rFonts w:hint="eastAsia" w:ascii="宋体" w:hAnsi="宋体" w:eastAsia="宋体" w:cs="宋体"/>
          <w:color w:val="000000"/>
          <w:sz w:val="24"/>
          <w:szCs w:val="24"/>
          <w:u w:val="single"/>
        </w:rPr>
      </w:pPr>
      <w:r>
        <w:rPr>
          <w:rFonts w:hint="eastAsia" w:ascii="宋体" w:hAnsi="宋体" w:eastAsia="宋体" w:cs="宋体"/>
          <w:color w:val="000000"/>
          <w:sz w:val="24"/>
          <w:szCs w:val="24"/>
        </w:rPr>
        <w:t>法定代表人或其委托代理人：</w:t>
      </w:r>
      <w:r>
        <w:rPr>
          <w:rFonts w:hint="eastAsia" w:ascii="宋体" w:hAnsi="宋体" w:eastAsia="宋体" w:cs="宋体"/>
          <w:color w:val="000000"/>
          <w:sz w:val="24"/>
          <w:szCs w:val="24"/>
          <w:u w:val="single"/>
        </w:rPr>
        <w:t xml:space="preserve">                                    </w:t>
      </w:r>
    </w:p>
    <w:p w14:paraId="1A96F705">
      <w:pPr>
        <w:spacing w:line="480" w:lineRule="atLeast"/>
        <w:ind w:left="-1" w:leftChars="-1" w:right="275" w:rightChars="131" w:hanging="1"/>
        <w:rPr>
          <w:rFonts w:hint="eastAsia" w:ascii="宋体" w:hAnsi="宋体" w:eastAsia="宋体" w:cs="宋体"/>
          <w:color w:val="000000"/>
          <w:sz w:val="24"/>
          <w:szCs w:val="24"/>
          <w:u w:val="single"/>
        </w:rPr>
      </w:pPr>
      <w:r>
        <w:rPr>
          <w:rFonts w:hint="eastAsia" w:ascii="宋体" w:hAnsi="宋体" w:eastAsia="宋体" w:cs="宋体"/>
          <w:color w:val="000000"/>
          <w:sz w:val="24"/>
          <w:szCs w:val="24"/>
        </w:rPr>
        <w:t>邮政编码：</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 xml:space="preserve"> 电话：</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传真：</w:t>
      </w:r>
      <w:r>
        <w:rPr>
          <w:rFonts w:hint="eastAsia" w:ascii="宋体" w:hAnsi="宋体" w:eastAsia="宋体" w:cs="宋体"/>
          <w:color w:val="000000"/>
          <w:sz w:val="24"/>
          <w:szCs w:val="24"/>
          <w:u w:val="single"/>
        </w:rPr>
        <w:t xml:space="preserve">              </w:t>
      </w:r>
    </w:p>
    <w:p w14:paraId="40140B9F">
      <w:pPr>
        <w:spacing w:line="480" w:lineRule="atLeast"/>
        <w:ind w:left="-1" w:leftChars="-1" w:right="275" w:rightChars="131" w:hanging="1"/>
        <w:rPr>
          <w:rFonts w:hint="eastAsia" w:ascii="宋体" w:hAnsi="宋体" w:eastAsia="宋体" w:cs="宋体"/>
          <w:color w:val="000000"/>
          <w:sz w:val="24"/>
          <w:szCs w:val="24"/>
          <w:u w:val="single"/>
        </w:rPr>
      </w:pPr>
      <w:r>
        <w:rPr>
          <w:rFonts w:hint="eastAsia" w:ascii="宋体" w:hAnsi="宋体" w:eastAsia="宋体" w:cs="宋体"/>
          <w:color w:val="000000"/>
          <w:sz w:val="24"/>
          <w:szCs w:val="24"/>
        </w:rPr>
        <w:t>开户银行名称：</w:t>
      </w:r>
      <w:r>
        <w:rPr>
          <w:rFonts w:hint="eastAsia" w:ascii="宋体" w:hAnsi="宋体" w:eastAsia="宋体" w:cs="宋体"/>
          <w:color w:val="000000"/>
          <w:sz w:val="24"/>
          <w:szCs w:val="24"/>
          <w:u w:val="single"/>
        </w:rPr>
        <w:t xml:space="preserve">                                                </w:t>
      </w:r>
    </w:p>
    <w:p w14:paraId="39334AA7">
      <w:pPr>
        <w:spacing w:line="480" w:lineRule="atLeast"/>
        <w:ind w:left="-1" w:leftChars="-1" w:right="275" w:rightChars="131" w:hanging="1"/>
        <w:rPr>
          <w:rFonts w:hint="eastAsia" w:ascii="宋体" w:hAnsi="宋体" w:eastAsia="宋体" w:cs="宋体"/>
          <w:color w:val="000000"/>
          <w:sz w:val="24"/>
          <w:szCs w:val="24"/>
          <w:u w:val="single"/>
        </w:rPr>
      </w:pPr>
      <w:r>
        <w:rPr>
          <w:rFonts w:hint="eastAsia" w:ascii="宋体" w:hAnsi="宋体" w:eastAsia="宋体" w:cs="宋体"/>
          <w:color w:val="000000"/>
          <w:sz w:val="24"/>
          <w:szCs w:val="24"/>
        </w:rPr>
        <w:t>开户银行账号：</w:t>
      </w:r>
      <w:r>
        <w:rPr>
          <w:rFonts w:hint="eastAsia" w:ascii="宋体" w:hAnsi="宋体" w:eastAsia="宋体" w:cs="宋体"/>
          <w:color w:val="000000"/>
          <w:sz w:val="24"/>
          <w:szCs w:val="24"/>
          <w:u w:val="single"/>
        </w:rPr>
        <w:t xml:space="preserve">                                                </w:t>
      </w:r>
    </w:p>
    <w:p w14:paraId="4AC79F3C">
      <w:pPr>
        <w:spacing w:line="480" w:lineRule="atLeast"/>
        <w:ind w:left="-1" w:leftChars="-1" w:right="275" w:rightChars="131" w:hanging="1"/>
        <w:rPr>
          <w:rFonts w:hint="eastAsia" w:ascii="宋体" w:hAnsi="宋体" w:eastAsia="宋体" w:cs="宋体"/>
          <w:color w:val="000000"/>
          <w:sz w:val="24"/>
          <w:szCs w:val="24"/>
        </w:rPr>
      </w:pPr>
      <w:r>
        <w:rPr>
          <w:rFonts w:hint="eastAsia" w:ascii="宋体" w:hAnsi="宋体" w:eastAsia="宋体" w:cs="宋体"/>
          <w:color w:val="000000"/>
          <w:sz w:val="24"/>
          <w:szCs w:val="24"/>
        </w:rPr>
        <w:t>开户银行地址：</w:t>
      </w:r>
      <w:r>
        <w:rPr>
          <w:rFonts w:hint="eastAsia" w:ascii="宋体" w:hAnsi="宋体" w:eastAsia="宋体" w:cs="宋体"/>
          <w:color w:val="000000"/>
          <w:sz w:val="24"/>
          <w:szCs w:val="24"/>
          <w:u w:val="single"/>
        </w:rPr>
        <w:t xml:space="preserve">                                                </w:t>
      </w:r>
    </w:p>
    <w:p w14:paraId="1E1A303F">
      <w:pPr>
        <w:spacing w:line="480" w:lineRule="atLeast"/>
        <w:ind w:left="-1" w:leftChars="-1" w:right="275" w:rightChars="131" w:hanging="1"/>
        <w:rPr>
          <w:rFonts w:hint="eastAsia" w:ascii="宋体" w:hAnsi="宋体" w:eastAsia="宋体" w:cs="宋体"/>
          <w:color w:val="000000"/>
          <w:sz w:val="24"/>
          <w:szCs w:val="24"/>
          <w:u w:val="single"/>
        </w:rPr>
      </w:pPr>
      <w:r>
        <w:rPr>
          <w:rFonts w:hint="eastAsia" w:ascii="宋体" w:hAnsi="宋体" w:eastAsia="宋体" w:cs="宋体"/>
          <w:color w:val="000000"/>
          <w:sz w:val="24"/>
          <w:szCs w:val="24"/>
        </w:rPr>
        <w:t>开户银行电话：</w:t>
      </w:r>
      <w:r>
        <w:rPr>
          <w:rFonts w:hint="eastAsia" w:ascii="宋体" w:hAnsi="宋体" w:eastAsia="宋体" w:cs="宋体"/>
          <w:color w:val="000000"/>
          <w:sz w:val="24"/>
          <w:szCs w:val="24"/>
          <w:u w:val="single"/>
        </w:rPr>
        <w:t xml:space="preserve">                                                </w:t>
      </w:r>
    </w:p>
    <w:p w14:paraId="56AE063C">
      <w:pPr>
        <w:spacing w:line="480" w:lineRule="atLeast"/>
        <w:ind w:left="-1" w:leftChars="-1" w:right="275" w:rightChars="131" w:hanging="1"/>
        <w:jc w:val="center"/>
        <w:rPr>
          <w:rFonts w:hint="eastAsia" w:ascii="宋体" w:hAnsi="宋体" w:eastAsia="宋体" w:cs="宋体"/>
          <w:b/>
          <w:color w:val="000000"/>
          <w:sz w:val="24"/>
          <w:szCs w:val="24"/>
        </w:rPr>
      </w:pPr>
      <w:r>
        <w:rPr>
          <w:rFonts w:hint="eastAsia" w:ascii="宋体" w:hAnsi="宋体" w:eastAsia="宋体" w:cs="宋体"/>
          <w:color w:val="000000"/>
          <w:sz w:val="24"/>
          <w:szCs w:val="24"/>
        </w:rPr>
        <w:t xml:space="preserve">                                </w:t>
      </w:r>
      <w:r>
        <w:rPr>
          <w:rFonts w:hint="eastAsia" w:ascii="宋体" w:hAnsi="宋体" w:eastAsia="宋体" w:cs="宋体"/>
          <w:b/>
          <w:color w:val="000000"/>
          <w:sz w:val="24"/>
          <w:szCs w:val="24"/>
        </w:rPr>
        <w:t>投标人签字盖章：</w:t>
      </w:r>
    </w:p>
    <w:p w14:paraId="477219FF">
      <w:pPr>
        <w:spacing w:line="480" w:lineRule="atLeast"/>
        <w:ind w:left="-1" w:leftChars="-1" w:right="275" w:rightChars="131" w:hanging="1"/>
        <w:jc w:val="center"/>
        <w:rPr>
          <w:rFonts w:hint="eastAsia" w:ascii="宋体" w:hAnsi="宋体" w:eastAsia="宋体" w:cs="宋体"/>
          <w:b/>
          <w:bCs/>
          <w:color w:val="000000"/>
          <w:sz w:val="24"/>
          <w:szCs w:val="24"/>
          <w:lang w:val="en-US" w:eastAsia="zh-CN"/>
        </w:rPr>
        <w:sectPr>
          <w:headerReference r:id="rId3" w:type="default"/>
          <w:footerReference r:id="rId4" w:type="default"/>
          <w:pgSz w:w="11906" w:h="16838"/>
          <w:pgMar w:top="1440" w:right="1077" w:bottom="1440" w:left="1077" w:header="851" w:footer="992" w:gutter="0"/>
          <w:cols w:space="720" w:num="1"/>
          <w:docGrid w:type="lines" w:linePitch="312" w:charSpace="0"/>
        </w:sectPr>
      </w:pPr>
      <w:r>
        <w:rPr>
          <w:rFonts w:hint="eastAsia" w:ascii="宋体" w:hAnsi="宋体" w:eastAsia="宋体" w:cs="宋体"/>
          <w:b/>
          <w:color w:val="000000"/>
          <w:sz w:val="24"/>
          <w:szCs w:val="24"/>
          <w:lang w:val="en-US" w:eastAsia="zh-CN"/>
        </w:rPr>
        <w:t xml:space="preserve">                          </w:t>
      </w:r>
      <w:r>
        <w:rPr>
          <w:rFonts w:hint="eastAsia" w:ascii="宋体" w:hAnsi="宋体" w:eastAsia="宋体" w:cs="宋体"/>
          <w:color w:val="000000"/>
          <w:sz w:val="24"/>
          <w:szCs w:val="24"/>
        </w:rPr>
        <w:t>日期：</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年</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月</w:t>
      </w:r>
      <w:r>
        <w:rPr>
          <w:rFonts w:hint="eastAsia" w:ascii="宋体" w:hAnsi="宋体" w:eastAsia="宋体" w:cs="宋体"/>
          <w:color w:val="000000"/>
          <w:sz w:val="24"/>
          <w:szCs w:val="24"/>
          <w:u w:val="single"/>
        </w:rPr>
        <w:t xml:space="preserve">    </w:t>
      </w:r>
    </w:p>
    <w:p w14:paraId="510D9D21">
      <w:pPr>
        <w:numPr>
          <w:ilvl w:val="0"/>
          <w:numId w:val="0"/>
        </w:numPr>
        <w:spacing w:line="360" w:lineRule="auto"/>
        <w:ind w:right="275" w:rightChars="131"/>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四</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投标报价</w:t>
      </w:r>
    </w:p>
    <w:p w14:paraId="159146D3">
      <w:pPr>
        <w:pStyle w:val="4"/>
        <w:rPr>
          <w:rFonts w:hint="eastAsia" w:ascii="宋体" w:hAnsi="宋体" w:eastAsia="宋体" w:cs="宋体"/>
          <w:b/>
          <w:color w:val="auto"/>
          <w:sz w:val="24"/>
          <w:szCs w:val="24"/>
          <w:highlight w:val="none"/>
          <w:lang w:eastAsia="zh-CN"/>
        </w:rPr>
      </w:pPr>
    </w:p>
    <w:p w14:paraId="7B6609B5">
      <w:pPr>
        <w:pStyle w:val="4"/>
        <w:rPr>
          <w:rFonts w:hint="eastAsia" w:ascii="宋体" w:hAnsi="宋体" w:eastAsia="宋体" w:cs="宋体"/>
          <w:b/>
          <w:color w:val="auto"/>
          <w:sz w:val="24"/>
          <w:szCs w:val="24"/>
          <w:highlight w:val="none"/>
          <w:lang w:eastAsia="zh-CN"/>
        </w:rPr>
      </w:pPr>
    </w:p>
    <w:tbl>
      <w:tblPr>
        <w:tblStyle w:val="13"/>
        <w:tblW w:w="972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03"/>
        <w:gridCol w:w="1188"/>
        <w:gridCol w:w="703"/>
        <w:gridCol w:w="703"/>
        <w:gridCol w:w="1188"/>
        <w:gridCol w:w="1188"/>
        <w:gridCol w:w="1188"/>
        <w:gridCol w:w="1430"/>
        <w:gridCol w:w="1429"/>
      </w:tblGrid>
      <w:tr w14:paraId="0A2822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9720" w:type="dxa"/>
            <w:gridSpan w:val="9"/>
            <w:tcBorders>
              <w:top w:val="single" w:color="000000" w:sz="4" w:space="0"/>
              <w:left w:val="single" w:color="000000" w:sz="4" w:space="0"/>
              <w:bottom w:val="single" w:color="000000" w:sz="4" w:space="0"/>
              <w:right w:val="single" w:color="000000" w:sz="4" w:space="0"/>
            </w:tcBorders>
            <w:noWrap/>
            <w:vAlign w:val="center"/>
          </w:tcPr>
          <w:p w14:paraId="27F847DA">
            <w:pPr>
              <w:keepNext w:val="0"/>
              <w:keepLines w:val="0"/>
              <w:widowControl/>
              <w:suppressLineNumbers w:val="0"/>
              <w:jc w:val="center"/>
              <w:textAlignment w:val="center"/>
              <w:rPr>
                <w:rFonts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安徽新华学院教工宿舍弱电布线项目报价单</w:t>
            </w:r>
          </w:p>
        </w:tc>
      </w:tr>
      <w:tr w14:paraId="0F096C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249EABF4">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E3DACD">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设备名称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76CB703">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F98F27">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CB5A360">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投标品牌</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0CA99DE">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投标型号</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74CDEB">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技术参数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02E85CD">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单价（元）</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F703422">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总价（元）</w:t>
            </w:r>
          </w:p>
        </w:tc>
      </w:tr>
      <w:tr w14:paraId="18775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6266F46">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47B79D8">
            <w:pPr>
              <w:keepNext w:val="0"/>
              <w:keepLines w:val="0"/>
              <w:widowControl/>
              <w:suppressLineNumbers w:val="0"/>
              <w:jc w:val="center"/>
              <w:textAlignment w:val="center"/>
              <w:rPr>
                <w:rFonts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汇聚设备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B547153">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自定</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60DDB8D">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61BBD5">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F990E4B">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A6C8D1F">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282355">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70E359">
            <w:pPr>
              <w:jc w:val="center"/>
              <w:rPr>
                <w:rFonts w:hint="eastAsia" w:ascii="等线" w:hAnsi="等线" w:eastAsia="等线" w:cs="等线"/>
                <w:i w:val="0"/>
                <w:iCs w:val="0"/>
                <w:color w:val="000000"/>
                <w:sz w:val="24"/>
                <w:szCs w:val="24"/>
                <w:u w:val="none"/>
              </w:rPr>
            </w:pPr>
          </w:p>
        </w:tc>
      </w:tr>
      <w:tr w14:paraId="402AD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C708BC1">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56D1C8A">
            <w:pPr>
              <w:keepNext w:val="0"/>
              <w:keepLines w:val="0"/>
              <w:widowControl/>
              <w:suppressLineNumbers w:val="0"/>
              <w:jc w:val="center"/>
              <w:textAlignment w:val="center"/>
              <w:rPr>
                <w:rFonts w:hint="eastAsia" w:ascii="微软雅黑" w:hAnsi="微软雅黑" w:eastAsia="微软雅黑" w:cs="微软雅黑"/>
                <w:i w:val="0"/>
                <w:iCs w:val="0"/>
                <w:color w:val="000000"/>
                <w:sz w:val="24"/>
                <w:szCs w:val="24"/>
                <w:u w:val="none"/>
              </w:rPr>
            </w:pPr>
            <w:r>
              <w:rPr>
                <w:rFonts w:hint="eastAsia" w:ascii="微软雅黑" w:hAnsi="微软雅黑" w:eastAsia="微软雅黑" w:cs="微软雅黑"/>
                <w:i w:val="0"/>
                <w:iCs w:val="0"/>
                <w:color w:val="000000"/>
                <w:kern w:val="0"/>
                <w:sz w:val="24"/>
                <w:szCs w:val="24"/>
                <w:u w:val="none"/>
                <w:lang w:val="en-US" w:eastAsia="zh-CN" w:bidi="ar"/>
              </w:rPr>
              <w:t>光分设备</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E6EDCF8">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自定</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2114954">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台</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B8DC28C">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5142B82">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C5C1D9A">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ED79819">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C0F005">
            <w:pPr>
              <w:jc w:val="center"/>
              <w:rPr>
                <w:rFonts w:hint="eastAsia" w:ascii="等线" w:hAnsi="等线" w:eastAsia="等线" w:cs="等线"/>
                <w:i w:val="0"/>
                <w:iCs w:val="0"/>
                <w:color w:val="000000"/>
                <w:sz w:val="24"/>
                <w:szCs w:val="24"/>
                <w:u w:val="none"/>
              </w:rPr>
            </w:pPr>
          </w:p>
        </w:tc>
      </w:tr>
      <w:tr w14:paraId="1B999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52B4B062">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169E57D0">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5D90155">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61379EE">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0582731">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684A40CF">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5975BB30">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3DA9F43">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C7BBA0A">
            <w:pPr>
              <w:jc w:val="center"/>
              <w:rPr>
                <w:rFonts w:hint="eastAsia" w:ascii="等线" w:hAnsi="等线" w:eastAsia="等线" w:cs="等线"/>
                <w:i w:val="0"/>
                <w:iCs w:val="0"/>
                <w:color w:val="000000"/>
                <w:sz w:val="24"/>
                <w:szCs w:val="24"/>
                <w:u w:val="none"/>
              </w:rPr>
            </w:pPr>
          </w:p>
        </w:tc>
      </w:tr>
      <w:tr w14:paraId="5F9B5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0" w:hRule="atLeast"/>
        </w:trPr>
        <w:tc>
          <w:tcPr>
            <w:tcW w:w="0" w:type="auto"/>
            <w:tcBorders>
              <w:top w:val="single" w:color="000000" w:sz="4" w:space="0"/>
              <w:left w:val="single" w:color="000000" w:sz="4" w:space="0"/>
              <w:bottom w:val="single" w:color="000000" w:sz="4" w:space="0"/>
              <w:right w:val="single" w:color="000000" w:sz="4" w:space="0"/>
            </w:tcBorders>
            <w:noWrap/>
            <w:vAlign w:val="center"/>
          </w:tcPr>
          <w:p w14:paraId="6B4558F0">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17</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6B3DBA7">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安装调试</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863E9BD">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09808E98">
            <w:pPr>
              <w:keepNext w:val="0"/>
              <w:keepLines w:val="0"/>
              <w:widowControl/>
              <w:suppressLineNumbers w:val="0"/>
              <w:jc w:val="center"/>
              <w:textAlignment w:val="center"/>
              <w:rPr>
                <w:rFonts w:hint="eastAsia" w:ascii="等线" w:hAnsi="等线" w:eastAsia="等线" w:cs="等线"/>
                <w:i w:val="0"/>
                <w:iCs w:val="0"/>
                <w:color w:val="000000"/>
                <w:sz w:val="24"/>
                <w:szCs w:val="24"/>
                <w:u w:val="none"/>
              </w:rPr>
            </w:pPr>
            <w:r>
              <w:rPr>
                <w:rFonts w:hint="eastAsia" w:ascii="等线" w:hAnsi="等线" w:eastAsia="等线" w:cs="等线"/>
                <w:i w:val="0"/>
                <w:iCs w:val="0"/>
                <w:color w:val="000000"/>
                <w:kern w:val="0"/>
                <w:sz w:val="24"/>
                <w:szCs w:val="24"/>
                <w:u w:val="none"/>
                <w:lang w:val="en-US" w:eastAsia="zh-CN" w:bidi="ar"/>
              </w:rPr>
              <w:t>项</w:t>
            </w: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09852B">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2CF1C342">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73D5EC6F">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3735DCB5">
            <w:pPr>
              <w:jc w:val="center"/>
              <w:rPr>
                <w:rFonts w:hint="eastAsia" w:ascii="等线" w:hAnsi="等线" w:eastAsia="等线" w:cs="等线"/>
                <w:i w:val="0"/>
                <w:iCs w:val="0"/>
                <w:color w:val="000000"/>
                <w:sz w:val="24"/>
                <w:szCs w:val="24"/>
                <w:u w:val="none"/>
              </w:rPr>
            </w:pPr>
          </w:p>
        </w:tc>
        <w:tc>
          <w:tcPr>
            <w:tcW w:w="0" w:type="auto"/>
            <w:tcBorders>
              <w:top w:val="single" w:color="000000" w:sz="4" w:space="0"/>
              <w:left w:val="single" w:color="000000" w:sz="4" w:space="0"/>
              <w:bottom w:val="single" w:color="000000" w:sz="4" w:space="0"/>
              <w:right w:val="single" w:color="000000" w:sz="4" w:space="0"/>
            </w:tcBorders>
            <w:noWrap/>
            <w:vAlign w:val="center"/>
          </w:tcPr>
          <w:p w14:paraId="464BC521">
            <w:pPr>
              <w:jc w:val="center"/>
              <w:rPr>
                <w:rFonts w:hint="eastAsia" w:ascii="等线" w:hAnsi="等线" w:eastAsia="等线" w:cs="等线"/>
                <w:i w:val="0"/>
                <w:iCs w:val="0"/>
                <w:color w:val="000000"/>
                <w:sz w:val="24"/>
                <w:szCs w:val="24"/>
                <w:u w:val="none"/>
              </w:rPr>
            </w:pPr>
          </w:p>
        </w:tc>
      </w:tr>
    </w:tbl>
    <w:p w14:paraId="23915EB5">
      <w:pPr>
        <w:pStyle w:val="4"/>
        <w:rPr>
          <w:rFonts w:hint="eastAsia" w:ascii="宋体" w:hAnsi="宋体" w:eastAsia="宋体" w:cs="宋体"/>
          <w:b/>
          <w:color w:val="auto"/>
          <w:sz w:val="24"/>
          <w:szCs w:val="24"/>
          <w:highlight w:val="none"/>
          <w:lang w:eastAsia="zh-CN"/>
        </w:rPr>
      </w:pPr>
    </w:p>
    <w:p w14:paraId="36A6CA93">
      <w:pPr>
        <w:pStyle w:val="4"/>
        <w:rPr>
          <w:rFonts w:hint="eastAsia" w:ascii="宋体" w:hAnsi="宋体" w:eastAsia="宋体" w:cs="宋体"/>
          <w:b/>
          <w:color w:val="auto"/>
          <w:sz w:val="24"/>
          <w:szCs w:val="24"/>
          <w:highlight w:val="none"/>
          <w:lang w:eastAsia="zh-CN"/>
        </w:rPr>
      </w:pPr>
    </w:p>
    <w:p w14:paraId="2061ACED">
      <w:pPr>
        <w:pStyle w:val="4"/>
        <w:rPr>
          <w:rFonts w:hint="eastAsia" w:ascii="宋体" w:hAnsi="宋体" w:eastAsia="宋体" w:cs="宋体"/>
          <w:b/>
          <w:color w:val="auto"/>
          <w:sz w:val="24"/>
          <w:szCs w:val="24"/>
          <w:highlight w:val="none"/>
          <w:lang w:eastAsia="zh-CN"/>
        </w:rPr>
      </w:pPr>
    </w:p>
    <w:p w14:paraId="2C5107BB">
      <w:pPr>
        <w:pStyle w:val="4"/>
        <w:rPr>
          <w:rFonts w:hint="eastAsia" w:ascii="宋体" w:hAnsi="宋体" w:eastAsia="宋体" w:cs="宋体"/>
          <w:b/>
          <w:bCs w:val="0"/>
          <w:color w:val="auto"/>
          <w:kern w:val="2"/>
          <w:sz w:val="24"/>
          <w:szCs w:val="24"/>
          <w:highlight w:val="none"/>
          <w:u w:val="single"/>
          <w:lang w:val="en-US" w:eastAsia="zh-CN" w:bidi="ar-SA"/>
        </w:rPr>
      </w:pPr>
      <w:r>
        <w:rPr>
          <w:rFonts w:hint="eastAsia" w:ascii="宋体" w:hAnsi="宋体" w:eastAsia="宋体" w:cs="宋体"/>
          <w:b/>
          <w:color w:val="auto"/>
          <w:sz w:val="24"/>
          <w:szCs w:val="24"/>
          <w:highlight w:val="none"/>
          <w:lang w:eastAsia="zh-CN"/>
        </w:rPr>
        <w:t>注：</w:t>
      </w:r>
      <w:r>
        <w:rPr>
          <w:rFonts w:hint="eastAsia" w:ascii="宋体" w:hAnsi="宋体" w:eastAsia="宋体" w:cs="宋体"/>
          <w:bCs/>
          <w:color w:val="auto"/>
          <w:kern w:val="2"/>
          <w:sz w:val="24"/>
          <w:szCs w:val="24"/>
          <w:highlight w:val="none"/>
          <w:lang w:val="en-US" w:eastAsia="zh-CN" w:bidi="ar-SA"/>
        </w:rPr>
        <w:t>此次项目清单中的</w:t>
      </w:r>
      <w:r>
        <w:rPr>
          <w:rFonts w:hint="eastAsia" w:ascii="宋体" w:hAnsi="宋体" w:eastAsia="宋体" w:cs="宋体"/>
          <w:b/>
          <w:bCs w:val="0"/>
          <w:color w:val="auto"/>
          <w:kern w:val="2"/>
          <w:sz w:val="24"/>
          <w:szCs w:val="24"/>
          <w:highlight w:val="none"/>
          <w:u w:val="single"/>
          <w:lang w:val="en-US" w:eastAsia="zh-CN" w:bidi="ar-SA"/>
        </w:rPr>
        <w:t>网线、PVC线槽、光纤、辅材及施工</w:t>
      </w:r>
      <w:r>
        <w:rPr>
          <w:rFonts w:hint="eastAsia" w:ascii="宋体" w:hAnsi="宋体" w:eastAsia="宋体" w:cs="宋体"/>
          <w:bCs/>
          <w:color w:val="auto"/>
          <w:kern w:val="2"/>
          <w:sz w:val="24"/>
          <w:szCs w:val="24"/>
          <w:highlight w:val="none"/>
          <w:lang w:val="en-US" w:eastAsia="zh-CN" w:bidi="ar-SA"/>
        </w:rPr>
        <w:t>采用交钥匙工程（包工包料），因此投标报价不仅限于图纸和清单要求，为保证工程的完整性，投标单位需要自行前往现场</w:t>
      </w:r>
      <w:r>
        <w:rPr>
          <w:rFonts w:hint="eastAsia" w:ascii="宋体" w:hAnsi="宋体" w:eastAsia="宋体" w:cs="宋体"/>
          <w:bCs/>
          <w:color w:val="auto"/>
          <w:kern w:val="2"/>
          <w:sz w:val="24"/>
          <w:szCs w:val="24"/>
          <w:highlight w:val="none"/>
          <w:u w:val="none"/>
          <w:lang w:val="en-US" w:eastAsia="zh-CN" w:bidi="ar-SA"/>
        </w:rPr>
        <w:t>进行实地勘察并进行技术交底，其他项目采用据实结算（因甲方施工方案调整的除外）。</w:t>
      </w:r>
    </w:p>
    <w:p w14:paraId="78FC2058">
      <w:pPr>
        <w:pStyle w:val="4"/>
        <w:rPr>
          <w:rFonts w:hint="eastAsia" w:ascii="宋体" w:hAnsi="宋体" w:eastAsia="宋体" w:cs="宋体"/>
          <w:b/>
          <w:color w:val="auto"/>
          <w:sz w:val="24"/>
          <w:szCs w:val="24"/>
          <w:highlight w:val="none"/>
        </w:rPr>
      </w:pPr>
    </w:p>
    <w:p w14:paraId="7D0EB422">
      <w:pPr>
        <w:adjustRightInd w:val="0"/>
        <w:snapToGrid w:val="0"/>
        <w:spacing w:before="62" w:beforeLines="20" w:after="62" w:afterLines="20" w:line="540" w:lineRule="exact"/>
        <w:ind w:left="-2" w:leftChars="-1" w:firstLine="2650" w:firstLineChars="1100"/>
        <w:rPr>
          <w:rFonts w:hint="eastAsia" w:ascii="宋体" w:hAnsi="宋体" w:eastAsia="宋体" w:cs="宋体"/>
          <w:b/>
          <w:bCs/>
          <w:color w:val="000000"/>
          <w:sz w:val="24"/>
          <w:szCs w:val="24"/>
          <w:lang w:eastAsia="zh-CN"/>
        </w:rPr>
      </w:pPr>
    </w:p>
    <w:p w14:paraId="7578C1DE">
      <w:pPr>
        <w:adjustRightInd w:val="0"/>
        <w:snapToGrid w:val="0"/>
        <w:spacing w:before="62" w:beforeLines="20" w:after="62" w:afterLines="20" w:line="540" w:lineRule="exact"/>
        <w:ind w:left="-2" w:leftChars="-1" w:firstLine="2650" w:firstLineChars="1100"/>
        <w:rPr>
          <w:rFonts w:hint="eastAsia" w:ascii="宋体" w:hAnsi="宋体" w:eastAsia="宋体" w:cs="宋体"/>
          <w:b/>
          <w:bCs/>
          <w:color w:val="000000"/>
          <w:sz w:val="24"/>
          <w:szCs w:val="24"/>
          <w:lang w:eastAsia="zh-CN"/>
        </w:rPr>
      </w:pPr>
    </w:p>
    <w:p w14:paraId="1BD5AE54">
      <w:pPr>
        <w:adjustRightInd w:val="0"/>
        <w:snapToGrid w:val="0"/>
        <w:spacing w:before="62" w:beforeLines="20" w:after="62" w:afterLines="20" w:line="540" w:lineRule="exact"/>
        <w:ind w:left="-2" w:leftChars="-1" w:firstLine="2650" w:firstLineChars="1100"/>
        <w:rPr>
          <w:rFonts w:hint="eastAsia" w:ascii="宋体" w:hAnsi="宋体" w:eastAsia="宋体" w:cs="宋体"/>
          <w:b/>
          <w:bCs/>
          <w:color w:val="000000"/>
          <w:sz w:val="24"/>
          <w:szCs w:val="24"/>
          <w:lang w:eastAsia="zh-CN"/>
        </w:rPr>
      </w:pPr>
    </w:p>
    <w:p w14:paraId="087803F1">
      <w:pPr>
        <w:adjustRightInd w:val="0"/>
        <w:snapToGrid w:val="0"/>
        <w:spacing w:before="62" w:beforeLines="20" w:after="62" w:afterLines="20" w:line="540" w:lineRule="exact"/>
        <w:ind w:left="-2" w:leftChars="-1" w:firstLine="2650" w:firstLineChars="1100"/>
        <w:rPr>
          <w:rFonts w:hint="eastAsia" w:ascii="宋体" w:hAnsi="宋体" w:eastAsia="宋体" w:cs="宋体"/>
          <w:b/>
          <w:bCs/>
          <w:color w:val="000000"/>
          <w:sz w:val="24"/>
          <w:szCs w:val="24"/>
          <w:lang w:eastAsia="zh-CN"/>
        </w:rPr>
      </w:pPr>
    </w:p>
    <w:p w14:paraId="7C8BB9E7">
      <w:pPr>
        <w:adjustRightInd w:val="0"/>
        <w:snapToGrid w:val="0"/>
        <w:spacing w:before="62" w:beforeLines="20" w:after="62" w:afterLines="20" w:line="540" w:lineRule="exact"/>
        <w:ind w:left="-2" w:leftChars="-1" w:firstLine="2650" w:firstLineChars="1100"/>
        <w:rPr>
          <w:rFonts w:hint="eastAsia" w:ascii="宋体" w:hAnsi="宋体" w:eastAsia="宋体" w:cs="宋体"/>
          <w:b/>
          <w:bCs/>
          <w:color w:val="000000"/>
          <w:sz w:val="24"/>
          <w:szCs w:val="24"/>
          <w:lang w:eastAsia="zh-CN"/>
        </w:rPr>
      </w:pPr>
    </w:p>
    <w:p w14:paraId="1EB0E9BE">
      <w:pPr>
        <w:adjustRightInd w:val="0"/>
        <w:snapToGrid w:val="0"/>
        <w:spacing w:before="62" w:beforeLines="20" w:after="62" w:afterLines="20" w:line="540" w:lineRule="exact"/>
        <w:ind w:left="-2" w:leftChars="-1" w:firstLine="2650" w:firstLineChars="1100"/>
        <w:rPr>
          <w:rFonts w:hint="eastAsia" w:ascii="宋体" w:hAnsi="宋体" w:eastAsia="宋体" w:cs="宋体"/>
          <w:b/>
          <w:bCs/>
          <w:color w:val="000000"/>
          <w:sz w:val="24"/>
          <w:szCs w:val="24"/>
          <w:lang w:eastAsia="zh-CN"/>
        </w:rPr>
      </w:pPr>
    </w:p>
    <w:p w14:paraId="75481FE8">
      <w:pPr>
        <w:adjustRightInd w:val="0"/>
        <w:snapToGrid w:val="0"/>
        <w:spacing w:before="62" w:beforeLines="20" w:after="62" w:afterLines="20" w:line="540" w:lineRule="exact"/>
        <w:ind w:left="-2" w:leftChars="-1" w:firstLine="2650" w:firstLineChars="1100"/>
        <w:rPr>
          <w:rFonts w:hint="eastAsia" w:ascii="宋体" w:hAnsi="宋体" w:eastAsia="宋体" w:cs="宋体"/>
          <w:b/>
          <w:bCs/>
          <w:color w:val="000000"/>
          <w:sz w:val="24"/>
          <w:szCs w:val="24"/>
          <w:lang w:eastAsia="zh-CN"/>
        </w:rPr>
      </w:pPr>
    </w:p>
    <w:p w14:paraId="194CA060">
      <w:pPr>
        <w:adjustRightInd w:val="0"/>
        <w:snapToGrid w:val="0"/>
        <w:spacing w:before="62" w:beforeLines="20" w:after="62" w:afterLines="20" w:line="540" w:lineRule="exact"/>
        <w:ind w:left="-2" w:leftChars="-1" w:firstLine="2650" w:firstLineChars="1100"/>
        <w:rPr>
          <w:rFonts w:hint="eastAsia" w:ascii="宋体" w:hAnsi="宋体" w:eastAsia="宋体" w:cs="宋体"/>
          <w:b/>
          <w:bCs/>
          <w:color w:val="000000"/>
          <w:sz w:val="24"/>
          <w:szCs w:val="24"/>
          <w:lang w:eastAsia="zh-CN"/>
        </w:rPr>
      </w:pPr>
    </w:p>
    <w:p w14:paraId="218718BC">
      <w:pPr>
        <w:adjustRightInd w:val="0"/>
        <w:snapToGrid w:val="0"/>
        <w:spacing w:before="62" w:beforeLines="20" w:after="62" w:afterLines="20" w:line="540" w:lineRule="exact"/>
        <w:ind w:left="-2" w:leftChars="-1" w:firstLine="2650" w:firstLineChars="1100"/>
        <w:rPr>
          <w:rFonts w:hint="eastAsia" w:ascii="宋体" w:hAnsi="宋体" w:eastAsia="宋体" w:cs="宋体"/>
          <w:b/>
          <w:bCs/>
          <w:color w:val="000000"/>
          <w:sz w:val="24"/>
          <w:szCs w:val="24"/>
          <w:lang w:eastAsia="zh-CN"/>
        </w:rPr>
      </w:pPr>
    </w:p>
    <w:p w14:paraId="6CD381D3">
      <w:pPr>
        <w:adjustRightInd w:val="0"/>
        <w:snapToGrid w:val="0"/>
        <w:spacing w:before="62" w:beforeLines="20" w:after="62" w:afterLines="20" w:line="540" w:lineRule="exact"/>
        <w:jc w:val="center"/>
        <w:rPr>
          <w:rFonts w:hint="eastAsia" w:ascii="宋体" w:hAnsi="宋体" w:eastAsia="宋体" w:cs="宋体"/>
          <w:color w:val="000000"/>
          <w:sz w:val="24"/>
          <w:szCs w:val="24"/>
        </w:rPr>
      </w:pP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lang w:val="en-US" w:eastAsia="zh-CN"/>
        </w:rPr>
        <w:t>五</w:t>
      </w:r>
      <w:r>
        <w:rPr>
          <w:rFonts w:hint="eastAsia" w:ascii="宋体" w:hAnsi="宋体" w:eastAsia="宋体" w:cs="宋体"/>
          <w:b/>
          <w:bCs/>
          <w:color w:val="000000"/>
          <w:sz w:val="24"/>
          <w:szCs w:val="24"/>
          <w:lang w:eastAsia="zh-CN"/>
        </w:rPr>
        <w:t>）</w:t>
      </w:r>
      <w:r>
        <w:rPr>
          <w:rFonts w:hint="eastAsia" w:ascii="宋体" w:hAnsi="宋体" w:eastAsia="宋体" w:cs="宋体"/>
          <w:b/>
          <w:bCs/>
          <w:color w:val="000000"/>
          <w:sz w:val="24"/>
          <w:szCs w:val="24"/>
        </w:rPr>
        <w:t>投标报价说明</w:t>
      </w:r>
    </w:p>
    <w:p w14:paraId="5EB72E3E">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p>
    <w:p w14:paraId="646FCE43">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（1）本报价依据本项目投标须知和合同文件的有关条款进行编制。</w:t>
      </w:r>
    </w:p>
    <w:p w14:paraId="681933AC">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w:t>
      </w:r>
      <w:r>
        <w:rPr>
          <w:rFonts w:hint="eastAsia" w:ascii="宋体" w:hAnsi="宋体" w:eastAsia="宋体" w:cs="宋体"/>
          <w:b w:val="0"/>
          <w:bCs w:val="0"/>
          <w:color w:val="auto"/>
          <w:sz w:val="24"/>
          <w:szCs w:val="24"/>
          <w:highlight w:val="none"/>
          <w:lang w:val="en-US" w:eastAsia="zh-CN"/>
        </w:rPr>
        <w:t>产品报价包含产品价格、运输、保险、税费、装卸、施工、相关部门的检测、验收费用、成品保护、管理费、售后服务等全部费用，除非另有约定，招标人为履行本项目产品采购无需支付其他任何款项、费用。</w:t>
      </w:r>
    </w:p>
    <w:p w14:paraId="7E0C3875">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（3）本分项报价表中的每一包项均应填写报价，对没有填写单价的项目费用，视为已包括在其他单价或合价之中。</w:t>
      </w:r>
    </w:p>
    <w:p w14:paraId="30DE2207">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（4）本报价的币种为：人民币 。</w:t>
      </w:r>
    </w:p>
    <w:p w14:paraId="372A87B8">
      <w:pPr>
        <w:keepNext w:val="0"/>
        <w:keepLines w:val="0"/>
        <w:pageBreakBefore w:val="0"/>
        <w:widowControl w:val="0"/>
        <w:numPr>
          <w:ilvl w:val="0"/>
          <w:numId w:val="0"/>
        </w:numPr>
        <w:kinsoku/>
        <w:wordWrap/>
        <w:overflowPunct/>
        <w:topLinePunct w:val="0"/>
        <w:autoSpaceDE/>
        <w:autoSpaceDN/>
        <w:bidi w:val="0"/>
        <w:adjustRightInd/>
        <w:snapToGrid/>
        <w:spacing w:after="156" w:afterLines="50" w:line="400" w:lineRule="exact"/>
        <w:ind w:firstLine="240" w:firstLineChars="100"/>
        <w:textAlignment w:val="auto"/>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（5）投标人应将投标报价需要说明的事项，用文字书写与投标报价表一并报送。</w:t>
      </w:r>
    </w:p>
    <w:p w14:paraId="49A12C70">
      <w:pPr>
        <w:numPr>
          <w:ilvl w:val="0"/>
          <w:numId w:val="0"/>
        </w:numPr>
        <w:spacing w:after="156" w:afterLines="50" w:line="420" w:lineRule="exact"/>
        <w:ind w:firstLine="240" w:firstLineChars="100"/>
        <w:rPr>
          <w:rFonts w:hint="eastAsia" w:ascii="宋体" w:hAnsi="宋体" w:eastAsia="宋体" w:cs="宋体"/>
          <w:b w:val="0"/>
          <w:bCs w:val="0"/>
          <w:color w:val="000000"/>
          <w:sz w:val="24"/>
          <w:szCs w:val="24"/>
          <w:lang w:val="en-US" w:eastAsia="zh-CN"/>
        </w:rPr>
      </w:pPr>
    </w:p>
    <w:p w14:paraId="478B8C8B">
      <w:pPr>
        <w:numPr>
          <w:ilvl w:val="0"/>
          <w:numId w:val="0"/>
        </w:numPr>
        <w:spacing w:after="156" w:afterLines="50" w:line="420" w:lineRule="exact"/>
        <w:ind w:firstLine="240" w:firstLineChars="100"/>
        <w:rPr>
          <w:rFonts w:hint="eastAsia" w:ascii="宋体" w:hAnsi="宋体" w:eastAsia="宋体" w:cs="宋体"/>
          <w:b w:val="0"/>
          <w:bCs w:val="0"/>
          <w:color w:val="000000"/>
          <w:sz w:val="24"/>
          <w:szCs w:val="24"/>
          <w:lang w:val="en-US" w:eastAsia="zh-CN"/>
        </w:rPr>
      </w:pPr>
    </w:p>
    <w:p w14:paraId="28BCA602">
      <w:pPr>
        <w:numPr>
          <w:ilvl w:val="0"/>
          <w:numId w:val="0"/>
        </w:numPr>
        <w:spacing w:after="156" w:afterLines="50" w:line="420" w:lineRule="exact"/>
        <w:ind w:firstLine="240" w:firstLineChars="100"/>
        <w:rPr>
          <w:rFonts w:hint="eastAsia" w:ascii="宋体" w:hAnsi="宋体" w:eastAsia="宋体" w:cs="宋体"/>
          <w:b w:val="0"/>
          <w:bCs w:val="0"/>
          <w:color w:val="000000"/>
          <w:sz w:val="24"/>
          <w:szCs w:val="24"/>
          <w:lang w:val="en-US" w:eastAsia="zh-CN"/>
        </w:rPr>
      </w:pPr>
    </w:p>
    <w:p w14:paraId="0D3A6983">
      <w:pPr>
        <w:numPr>
          <w:ilvl w:val="0"/>
          <w:numId w:val="0"/>
        </w:numPr>
        <w:spacing w:after="156" w:afterLines="50" w:line="420" w:lineRule="exact"/>
        <w:ind w:firstLine="240" w:firstLineChars="100"/>
        <w:rPr>
          <w:rFonts w:hint="eastAsia" w:ascii="宋体" w:hAnsi="宋体" w:eastAsia="宋体" w:cs="宋体"/>
          <w:b w:val="0"/>
          <w:bCs w:val="0"/>
          <w:color w:val="000000"/>
          <w:sz w:val="24"/>
          <w:szCs w:val="24"/>
          <w:lang w:val="en-US" w:eastAsia="zh-CN"/>
        </w:rPr>
      </w:pPr>
    </w:p>
    <w:p w14:paraId="72E27D08">
      <w:pPr>
        <w:numPr>
          <w:ilvl w:val="0"/>
          <w:numId w:val="0"/>
        </w:numPr>
        <w:spacing w:after="156" w:afterLines="50" w:line="420" w:lineRule="exact"/>
        <w:ind w:firstLine="4800" w:firstLineChars="2000"/>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投标人（公章）：</w:t>
      </w:r>
    </w:p>
    <w:p w14:paraId="5405B324">
      <w:pPr>
        <w:numPr>
          <w:ilvl w:val="0"/>
          <w:numId w:val="0"/>
        </w:numPr>
        <w:spacing w:after="156" w:afterLines="50" w:line="420" w:lineRule="exact"/>
        <w:ind w:left="4839" w:leftChars="133" w:hanging="4560" w:hangingChars="1900"/>
        <w:rPr>
          <w:rFonts w:hint="eastAsia" w:ascii="宋体" w:hAnsi="宋体" w:eastAsia="宋体" w:cs="宋体"/>
          <w:color w:val="000000"/>
          <w:sz w:val="24"/>
          <w:szCs w:val="24"/>
        </w:rPr>
      </w:pPr>
      <w:r>
        <w:rPr>
          <w:rFonts w:hint="eastAsia" w:ascii="宋体" w:hAnsi="宋体" w:eastAsia="宋体" w:cs="宋体"/>
          <w:b w:val="0"/>
          <w:bCs w:val="0"/>
          <w:color w:val="000000"/>
          <w:sz w:val="24"/>
          <w:szCs w:val="24"/>
          <w:lang w:val="en-US" w:eastAsia="zh-CN"/>
        </w:rPr>
        <w:t xml:space="preserve">                                                                                                           法定代表人或授权人签字：</w:t>
      </w:r>
    </w:p>
    <w:p w14:paraId="5B9DECE3">
      <w:pPr>
        <w:tabs>
          <w:tab w:val="left" w:pos="8008"/>
        </w:tabs>
        <w:spacing w:line="360" w:lineRule="auto"/>
        <w:jc w:val="center"/>
        <w:outlineLvl w:val="0"/>
        <w:rPr>
          <w:rFonts w:hint="eastAsia" w:ascii="宋体" w:hAnsi="宋体" w:eastAsia="宋体" w:cs="宋体"/>
          <w:b/>
          <w:color w:val="000000"/>
          <w:sz w:val="24"/>
          <w:szCs w:val="24"/>
        </w:rPr>
      </w:pPr>
    </w:p>
    <w:p w14:paraId="3E18DC96">
      <w:pPr>
        <w:tabs>
          <w:tab w:val="left" w:pos="8008"/>
        </w:tabs>
        <w:spacing w:line="360" w:lineRule="auto"/>
        <w:jc w:val="center"/>
        <w:outlineLvl w:val="0"/>
        <w:rPr>
          <w:rFonts w:hint="eastAsia" w:ascii="宋体" w:hAnsi="宋体" w:eastAsia="宋体" w:cs="宋体"/>
          <w:b/>
          <w:color w:val="000000"/>
          <w:sz w:val="24"/>
          <w:szCs w:val="24"/>
        </w:rPr>
      </w:pPr>
    </w:p>
    <w:p w14:paraId="50FC80AB">
      <w:pPr>
        <w:tabs>
          <w:tab w:val="left" w:pos="8008"/>
        </w:tabs>
        <w:spacing w:line="360" w:lineRule="auto"/>
        <w:jc w:val="center"/>
        <w:outlineLvl w:val="0"/>
        <w:rPr>
          <w:rFonts w:hint="eastAsia" w:ascii="宋体" w:hAnsi="宋体" w:eastAsia="宋体" w:cs="宋体"/>
          <w:b/>
          <w:color w:val="000000"/>
          <w:sz w:val="24"/>
          <w:szCs w:val="24"/>
        </w:rPr>
      </w:pPr>
    </w:p>
    <w:p w14:paraId="18E4CD49">
      <w:pPr>
        <w:pStyle w:val="8"/>
        <w:ind w:left="-2" w:leftChars="-1" w:firstLine="1928" w:firstLineChars="800"/>
        <w:rPr>
          <w:rFonts w:hint="eastAsia" w:ascii="宋体" w:hAnsi="宋体" w:eastAsia="宋体" w:cs="宋体"/>
          <w:b/>
          <w:smallCaps/>
          <w:color w:val="000000"/>
          <w:sz w:val="24"/>
          <w:szCs w:val="24"/>
        </w:rPr>
      </w:pPr>
      <w:bookmarkStart w:id="0" w:name="_Toc171581557"/>
      <w:bookmarkStart w:id="1" w:name="_Toc171742000"/>
      <w:bookmarkStart w:id="2" w:name="_Toc171581377"/>
    </w:p>
    <w:p w14:paraId="642E0EFE">
      <w:pPr>
        <w:pStyle w:val="8"/>
        <w:ind w:left="-2" w:leftChars="-1" w:firstLine="1928" w:firstLineChars="800"/>
        <w:rPr>
          <w:rFonts w:hint="eastAsia" w:ascii="宋体" w:hAnsi="宋体" w:eastAsia="宋体" w:cs="宋体"/>
          <w:b/>
          <w:smallCaps/>
          <w:color w:val="000000"/>
          <w:sz w:val="24"/>
          <w:szCs w:val="24"/>
        </w:rPr>
      </w:pPr>
    </w:p>
    <w:p w14:paraId="2E4506D8">
      <w:pPr>
        <w:pStyle w:val="8"/>
        <w:ind w:left="-2" w:leftChars="-1" w:firstLine="1928" w:firstLineChars="800"/>
        <w:rPr>
          <w:rFonts w:hint="eastAsia" w:ascii="宋体" w:hAnsi="宋体" w:eastAsia="宋体" w:cs="宋体"/>
          <w:b/>
          <w:smallCaps/>
          <w:color w:val="000000"/>
          <w:sz w:val="24"/>
          <w:szCs w:val="24"/>
        </w:rPr>
      </w:pPr>
    </w:p>
    <w:p w14:paraId="0C47A8EC">
      <w:pPr>
        <w:pStyle w:val="8"/>
        <w:ind w:left="-2" w:leftChars="-1" w:firstLine="1928" w:firstLineChars="800"/>
        <w:rPr>
          <w:rFonts w:hint="eastAsia" w:ascii="宋体" w:hAnsi="宋体" w:eastAsia="宋体" w:cs="宋体"/>
          <w:b/>
          <w:smallCaps/>
          <w:color w:val="000000"/>
          <w:sz w:val="24"/>
          <w:szCs w:val="24"/>
        </w:rPr>
      </w:pPr>
    </w:p>
    <w:p w14:paraId="17A69515">
      <w:pPr>
        <w:pStyle w:val="8"/>
        <w:ind w:left="-2" w:leftChars="-1" w:firstLine="1928" w:firstLineChars="800"/>
        <w:rPr>
          <w:rFonts w:hint="eastAsia" w:ascii="宋体" w:hAnsi="宋体" w:eastAsia="宋体" w:cs="宋体"/>
          <w:b/>
          <w:smallCaps/>
          <w:color w:val="000000"/>
          <w:sz w:val="24"/>
          <w:szCs w:val="24"/>
        </w:rPr>
      </w:pPr>
    </w:p>
    <w:p w14:paraId="0F32F3C7">
      <w:pPr>
        <w:pStyle w:val="8"/>
        <w:ind w:left="-2" w:leftChars="-1" w:firstLine="1928" w:firstLineChars="800"/>
        <w:rPr>
          <w:rFonts w:hint="eastAsia" w:ascii="宋体" w:hAnsi="宋体" w:eastAsia="宋体" w:cs="宋体"/>
          <w:b/>
          <w:smallCaps/>
          <w:color w:val="000000"/>
          <w:sz w:val="24"/>
          <w:szCs w:val="24"/>
        </w:rPr>
      </w:pPr>
    </w:p>
    <w:p w14:paraId="3CB30188">
      <w:pPr>
        <w:pStyle w:val="8"/>
        <w:ind w:left="-2" w:leftChars="-1" w:firstLine="1928" w:firstLineChars="800"/>
        <w:rPr>
          <w:rFonts w:hint="eastAsia" w:ascii="宋体" w:hAnsi="宋体" w:eastAsia="宋体" w:cs="宋体"/>
          <w:b/>
          <w:smallCaps/>
          <w:color w:val="000000"/>
          <w:sz w:val="24"/>
          <w:szCs w:val="24"/>
        </w:rPr>
      </w:pPr>
    </w:p>
    <w:p w14:paraId="4BE2B785">
      <w:pPr>
        <w:pStyle w:val="8"/>
        <w:ind w:left="-2" w:leftChars="-1" w:firstLine="1928" w:firstLineChars="800"/>
        <w:rPr>
          <w:rFonts w:hint="eastAsia" w:ascii="宋体" w:hAnsi="宋体" w:eastAsia="宋体" w:cs="宋体"/>
          <w:b/>
          <w:smallCaps/>
          <w:color w:val="000000"/>
          <w:sz w:val="24"/>
          <w:szCs w:val="24"/>
        </w:rPr>
      </w:pPr>
    </w:p>
    <w:p w14:paraId="4AB95C7F">
      <w:pPr>
        <w:pStyle w:val="8"/>
        <w:ind w:left="-2" w:leftChars="-1" w:firstLine="1928" w:firstLineChars="800"/>
        <w:rPr>
          <w:rFonts w:hint="eastAsia" w:ascii="宋体" w:hAnsi="宋体" w:eastAsia="宋体" w:cs="宋体"/>
          <w:b/>
          <w:smallCaps/>
          <w:color w:val="000000"/>
          <w:sz w:val="24"/>
          <w:szCs w:val="24"/>
        </w:rPr>
      </w:pPr>
    </w:p>
    <w:p w14:paraId="4A36248F">
      <w:pPr>
        <w:pStyle w:val="8"/>
        <w:ind w:left="-2" w:leftChars="-1" w:firstLine="1928" w:firstLineChars="800"/>
        <w:rPr>
          <w:rFonts w:hint="eastAsia" w:ascii="宋体" w:hAnsi="宋体" w:eastAsia="宋体" w:cs="宋体"/>
          <w:b/>
          <w:smallCaps/>
          <w:color w:val="000000"/>
          <w:sz w:val="24"/>
          <w:szCs w:val="24"/>
        </w:rPr>
      </w:pPr>
    </w:p>
    <w:p w14:paraId="6E3A19C2">
      <w:pPr>
        <w:pStyle w:val="8"/>
        <w:ind w:left="-2" w:leftChars="-1" w:firstLine="1928" w:firstLineChars="800"/>
        <w:rPr>
          <w:rFonts w:hint="eastAsia" w:ascii="宋体" w:hAnsi="宋体" w:eastAsia="宋体" w:cs="宋体"/>
          <w:b/>
          <w:smallCaps/>
          <w:color w:val="000000"/>
          <w:sz w:val="24"/>
          <w:szCs w:val="24"/>
        </w:rPr>
      </w:pPr>
    </w:p>
    <w:p w14:paraId="1F8CB0D4">
      <w:pPr>
        <w:pStyle w:val="8"/>
        <w:ind w:left="-2" w:leftChars="-1" w:firstLine="1928" w:firstLineChars="800"/>
        <w:rPr>
          <w:rFonts w:hint="eastAsia" w:ascii="宋体" w:hAnsi="宋体" w:eastAsia="宋体" w:cs="宋体"/>
          <w:b/>
          <w:smallCaps/>
          <w:color w:val="000000"/>
          <w:sz w:val="24"/>
          <w:szCs w:val="24"/>
        </w:rPr>
      </w:pPr>
    </w:p>
    <w:p w14:paraId="7A0C50A5">
      <w:pPr>
        <w:pStyle w:val="8"/>
        <w:jc w:val="center"/>
        <w:rPr>
          <w:rFonts w:hint="eastAsia" w:ascii="宋体" w:hAnsi="宋体" w:eastAsia="宋体" w:cs="宋体"/>
          <w:b/>
          <w:smallCaps/>
          <w:color w:val="000000"/>
          <w:sz w:val="24"/>
          <w:szCs w:val="24"/>
        </w:rPr>
      </w:pPr>
      <w:r>
        <w:rPr>
          <w:rFonts w:hint="eastAsia" w:ascii="宋体" w:hAnsi="宋体" w:eastAsia="宋体" w:cs="宋体"/>
          <w:b/>
          <w:smallCaps/>
          <w:color w:val="000000"/>
          <w:sz w:val="24"/>
          <w:szCs w:val="24"/>
        </w:rPr>
        <w:t>（</w:t>
      </w:r>
      <w:r>
        <w:rPr>
          <w:rFonts w:hint="eastAsia" w:ascii="宋体" w:hAnsi="宋体" w:eastAsia="宋体" w:cs="宋体"/>
          <w:b/>
          <w:smallCaps/>
          <w:color w:val="000000"/>
          <w:sz w:val="24"/>
          <w:szCs w:val="24"/>
          <w:lang w:val="en-US" w:eastAsia="zh-CN"/>
        </w:rPr>
        <w:t>六</w:t>
      </w:r>
      <w:r>
        <w:rPr>
          <w:rFonts w:hint="eastAsia" w:ascii="宋体" w:hAnsi="宋体" w:eastAsia="宋体" w:cs="宋体"/>
          <w:b/>
          <w:smallCaps/>
          <w:color w:val="000000"/>
          <w:sz w:val="24"/>
          <w:szCs w:val="24"/>
        </w:rPr>
        <w:t>）项目建设管理及技术人员配置一览表</w:t>
      </w:r>
    </w:p>
    <w:p w14:paraId="0A341A2B">
      <w:pPr>
        <w:pStyle w:val="8"/>
        <w:rPr>
          <w:rFonts w:hint="eastAsia" w:ascii="宋体" w:hAnsi="宋体" w:eastAsia="宋体" w:cs="宋体"/>
          <w:b/>
          <w:smallCaps/>
          <w:color w:val="000000"/>
          <w:sz w:val="24"/>
          <w:szCs w:val="24"/>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957"/>
        <w:gridCol w:w="1455"/>
        <w:gridCol w:w="1200"/>
        <w:gridCol w:w="1680"/>
        <w:gridCol w:w="2265"/>
        <w:gridCol w:w="1505"/>
      </w:tblGrid>
      <w:tr w14:paraId="187BE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7" w:type="dxa"/>
            <w:noWrap w:val="0"/>
            <w:vAlign w:val="center"/>
          </w:tcPr>
          <w:p w14:paraId="0455D2A8">
            <w:pPr>
              <w:pStyle w:val="8"/>
              <w:jc w:val="center"/>
              <w:rPr>
                <w:rFonts w:hint="eastAsia" w:ascii="宋体" w:hAnsi="宋体" w:eastAsia="宋体" w:cs="宋体"/>
                <w:b/>
                <w:smallCaps/>
                <w:color w:val="000000"/>
                <w:sz w:val="24"/>
                <w:szCs w:val="24"/>
              </w:rPr>
            </w:pPr>
            <w:r>
              <w:rPr>
                <w:rFonts w:hint="eastAsia" w:ascii="宋体" w:hAnsi="宋体" w:eastAsia="宋体" w:cs="宋体"/>
                <w:b/>
                <w:smallCaps/>
                <w:color w:val="000000"/>
                <w:sz w:val="24"/>
                <w:szCs w:val="24"/>
              </w:rPr>
              <w:t>序号</w:t>
            </w:r>
          </w:p>
        </w:tc>
        <w:tc>
          <w:tcPr>
            <w:tcW w:w="957" w:type="dxa"/>
            <w:noWrap w:val="0"/>
            <w:vAlign w:val="center"/>
          </w:tcPr>
          <w:p w14:paraId="0E12D1A2">
            <w:pPr>
              <w:pStyle w:val="8"/>
              <w:jc w:val="center"/>
              <w:rPr>
                <w:rFonts w:hint="eastAsia" w:ascii="宋体" w:hAnsi="宋体" w:eastAsia="宋体" w:cs="宋体"/>
                <w:b/>
                <w:smallCaps/>
                <w:color w:val="000000"/>
                <w:sz w:val="24"/>
                <w:szCs w:val="24"/>
              </w:rPr>
            </w:pPr>
            <w:r>
              <w:rPr>
                <w:rFonts w:hint="eastAsia" w:ascii="宋体" w:hAnsi="宋体" w:eastAsia="宋体" w:cs="宋体"/>
                <w:b/>
                <w:smallCaps/>
                <w:color w:val="000000"/>
                <w:sz w:val="24"/>
                <w:szCs w:val="24"/>
              </w:rPr>
              <w:t>姓名</w:t>
            </w:r>
          </w:p>
        </w:tc>
        <w:tc>
          <w:tcPr>
            <w:tcW w:w="1455" w:type="dxa"/>
            <w:noWrap w:val="0"/>
            <w:vAlign w:val="center"/>
          </w:tcPr>
          <w:p w14:paraId="6218B5DC">
            <w:pPr>
              <w:pStyle w:val="8"/>
              <w:jc w:val="center"/>
              <w:rPr>
                <w:rFonts w:hint="eastAsia" w:ascii="宋体" w:hAnsi="宋体" w:eastAsia="宋体" w:cs="宋体"/>
                <w:b/>
                <w:smallCaps/>
                <w:color w:val="000000"/>
                <w:sz w:val="24"/>
                <w:szCs w:val="24"/>
              </w:rPr>
            </w:pPr>
            <w:r>
              <w:rPr>
                <w:rFonts w:hint="eastAsia" w:ascii="宋体" w:hAnsi="宋体" w:eastAsia="宋体" w:cs="宋体"/>
                <w:b/>
                <w:smallCaps/>
                <w:color w:val="000000"/>
                <w:sz w:val="24"/>
                <w:szCs w:val="24"/>
              </w:rPr>
              <w:t>职务</w:t>
            </w:r>
          </w:p>
        </w:tc>
        <w:tc>
          <w:tcPr>
            <w:tcW w:w="1200" w:type="dxa"/>
            <w:noWrap w:val="0"/>
            <w:vAlign w:val="center"/>
          </w:tcPr>
          <w:p w14:paraId="24AFBB72">
            <w:pPr>
              <w:pStyle w:val="8"/>
              <w:jc w:val="center"/>
              <w:rPr>
                <w:rFonts w:hint="eastAsia" w:ascii="宋体" w:hAnsi="宋体" w:eastAsia="宋体" w:cs="宋体"/>
                <w:b/>
                <w:smallCaps/>
                <w:color w:val="000000"/>
                <w:sz w:val="24"/>
                <w:szCs w:val="24"/>
              </w:rPr>
            </w:pPr>
            <w:r>
              <w:rPr>
                <w:rFonts w:hint="eastAsia" w:ascii="宋体" w:hAnsi="宋体" w:eastAsia="宋体" w:cs="宋体"/>
                <w:b/>
                <w:smallCaps/>
                <w:color w:val="000000"/>
                <w:sz w:val="24"/>
                <w:szCs w:val="24"/>
              </w:rPr>
              <w:t>岗位职责</w:t>
            </w:r>
          </w:p>
        </w:tc>
        <w:tc>
          <w:tcPr>
            <w:tcW w:w="1680" w:type="dxa"/>
            <w:noWrap w:val="0"/>
            <w:vAlign w:val="center"/>
          </w:tcPr>
          <w:p w14:paraId="33EB1690">
            <w:pPr>
              <w:pStyle w:val="8"/>
              <w:jc w:val="center"/>
              <w:rPr>
                <w:rFonts w:hint="eastAsia" w:ascii="宋体" w:hAnsi="宋体" w:eastAsia="宋体" w:cs="宋体"/>
                <w:b/>
                <w:smallCaps/>
                <w:color w:val="000000"/>
                <w:sz w:val="24"/>
                <w:szCs w:val="24"/>
              </w:rPr>
            </w:pPr>
            <w:r>
              <w:rPr>
                <w:rFonts w:hint="eastAsia" w:ascii="宋体" w:hAnsi="宋体" w:eastAsia="宋体" w:cs="宋体"/>
                <w:b/>
                <w:smallCaps/>
                <w:color w:val="000000"/>
                <w:sz w:val="24"/>
                <w:szCs w:val="24"/>
              </w:rPr>
              <w:t>联系方式</w:t>
            </w:r>
          </w:p>
        </w:tc>
        <w:tc>
          <w:tcPr>
            <w:tcW w:w="2265" w:type="dxa"/>
            <w:noWrap w:val="0"/>
            <w:vAlign w:val="center"/>
          </w:tcPr>
          <w:p w14:paraId="46235A5E">
            <w:pPr>
              <w:pStyle w:val="8"/>
              <w:jc w:val="center"/>
              <w:rPr>
                <w:rFonts w:hint="eastAsia" w:ascii="宋体" w:hAnsi="宋体" w:eastAsia="宋体" w:cs="宋体"/>
                <w:b/>
                <w:smallCaps/>
                <w:color w:val="000000"/>
                <w:sz w:val="24"/>
                <w:szCs w:val="24"/>
              </w:rPr>
            </w:pPr>
            <w:r>
              <w:rPr>
                <w:rFonts w:hint="eastAsia" w:ascii="宋体" w:hAnsi="宋体" w:eastAsia="宋体" w:cs="宋体"/>
                <w:b/>
                <w:smallCaps/>
                <w:color w:val="000000"/>
                <w:sz w:val="24"/>
                <w:szCs w:val="24"/>
              </w:rPr>
              <w:t>身份证</w:t>
            </w:r>
          </w:p>
        </w:tc>
        <w:tc>
          <w:tcPr>
            <w:tcW w:w="1505" w:type="dxa"/>
            <w:noWrap w:val="0"/>
            <w:vAlign w:val="center"/>
          </w:tcPr>
          <w:p w14:paraId="38780A69">
            <w:pPr>
              <w:pStyle w:val="8"/>
              <w:jc w:val="center"/>
              <w:rPr>
                <w:rFonts w:hint="eastAsia" w:ascii="宋体" w:hAnsi="宋体" w:eastAsia="宋体" w:cs="宋体"/>
                <w:b/>
                <w:smallCaps/>
                <w:color w:val="000000"/>
                <w:sz w:val="24"/>
                <w:szCs w:val="24"/>
              </w:rPr>
            </w:pPr>
            <w:r>
              <w:rPr>
                <w:rFonts w:hint="eastAsia" w:ascii="宋体" w:hAnsi="宋体" w:eastAsia="宋体" w:cs="宋体"/>
                <w:b/>
                <w:smallCaps/>
                <w:color w:val="000000"/>
                <w:sz w:val="24"/>
                <w:szCs w:val="24"/>
              </w:rPr>
              <w:t>备注</w:t>
            </w:r>
          </w:p>
        </w:tc>
      </w:tr>
      <w:tr w14:paraId="50FA6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807" w:type="dxa"/>
            <w:noWrap w:val="0"/>
            <w:vAlign w:val="center"/>
          </w:tcPr>
          <w:p w14:paraId="0A13EC96">
            <w:pPr>
              <w:pStyle w:val="8"/>
              <w:jc w:val="center"/>
              <w:rPr>
                <w:rFonts w:hint="eastAsia" w:ascii="宋体" w:hAnsi="宋体" w:eastAsia="宋体" w:cs="宋体"/>
                <w:b/>
                <w:smallCaps/>
                <w:color w:val="000000"/>
                <w:sz w:val="24"/>
                <w:szCs w:val="24"/>
              </w:rPr>
            </w:pPr>
            <w:r>
              <w:rPr>
                <w:rFonts w:hint="eastAsia" w:ascii="宋体" w:hAnsi="宋体" w:eastAsia="宋体" w:cs="宋体"/>
                <w:b/>
                <w:smallCaps/>
                <w:color w:val="000000"/>
                <w:sz w:val="24"/>
                <w:szCs w:val="24"/>
              </w:rPr>
              <w:t>1</w:t>
            </w:r>
          </w:p>
        </w:tc>
        <w:tc>
          <w:tcPr>
            <w:tcW w:w="957" w:type="dxa"/>
            <w:noWrap w:val="0"/>
            <w:vAlign w:val="center"/>
          </w:tcPr>
          <w:p w14:paraId="0500C4A8">
            <w:pPr>
              <w:pStyle w:val="8"/>
              <w:jc w:val="center"/>
              <w:rPr>
                <w:rFonts w:hint="eastAsia" w:ascii="宋体" w:hAnsi="宋体" w:eastAsia="宋体" w:cs="宋体"/>
                <w:b/>
                <w:smallCaps/>
                <w:color w:val="000000"/>
                <w:sz w:val="24"/>
                <w:szCs w:val="24"/>
              </w:rPr>
            </w:pPr>
          </w:p>
        </w:tc>
        <w:tc>
          <w:tcPr>
            <w:tcW w:w="1455" w:type="dxa"/>
            <w:noWrap w:val="0"/>
            <w:vAlign w:val="center"/>
          </w:tcPr>
          <w:p w14:paraId="0E67DC01">
            <w:pPr>
              <w:pStyle w:val="8"/>
              <w:jc w:val="center"/>
              <w:rPr>
                <w:rFonts w:hint="eastAsia" w:ascii="宋体" w:hAnsi="宋体" w:eastAsia="宋体" w:cs="宋体"/>
                <w:b/>
                <w:smallCaps/>
                <w:color w:val="000000"/>
                <w:sz w:val="24"/>
                <w:szCs w:val="24"/>
              </w:rPr>
            </w:pPr>
            <w:r>
              <w:rPr>
                <w:rFonts w:hint="eastAsia" w:ascii="宋体" w:hAnsi="宋体" w:eastAsia="宋体" w:cs="宋体"/>
                <w:b/>
                <w:smallCaps/>
                <w:color w:val="000000"/>
                <w:sz w:val="24"/>
                <w:szCs w:val="24"/>
              </w:rPr>
              <w:t>项目经理</w:t>
            </w:r>
          </w:p>
        </w:tc>
        <w:tc>
          <w:tcPr>
            <w:tcW w:w="1200" w:type="dxa"/>
            <w:noWrap w:val="0"/>
            <w:vAlign w:val="center"/>
          </w:tcPr>
          <w:p w14:paraId="641FC48F">
            <w:pPr>
              <w:pStyle w:val="8"/>
              <w:jc w:val="center"/>
              <w:rPr>
                <w:rFonts w:hint="eastAsia" w:ascii="宋体" w:hAnsi="宋体" w:eastAsia="宋体" w:cs="宋体"/>
                <w:b/>
                <w:smallCaps/>
                <w:color w:val="000000"/>
                <w:sz w:val="24"/>
                <w:szCs w:val="24"/>
              </w:rPr>
            </w:pPr>
          </w:p>
        </w:tc>
        <w:tc>
          <w:tcPr>
            <w:tcW w:w="1680" w:type="dxa"/>
            <w:noWrap w:val="0"/>
            <w:vAlign w:val="center"/>
          </w:tcPr>
          <w:p w14:paraId="3DC32265">
            <w:pPr>
              <w:pStyle w:val="8"/>
              <w:jc w:val="center"/>
              <w:rPr>
                <w:rFonts w:hint="eastAsia" w:ascii="宋体" w:hAnsi="宋体" w:eastAsia="宋体" w:cs="宋体"/>
                <w:b/>
                <w:smallCaps/>
                <w:color w:val="000000"/>
                <w:sz w:val="24"/>
                <w:szCs w:val="24"/>
              </w:rPr>
            </w:pPr>
          </w:p>
        </w:tc>
        <w:tc>
          <w:tcPr>
            <w:tcW w:w="2265" w:type="dxa"/>
            <w:noWrap w:val="0"/>
            <w:vAlign w:val="center"/>
          </w:tcPr>
          <w:p w14:paraId="5C560EB1">
            <w:pPr>
              <w:pStyle w:val="8"/>
              <w:jc w:val="center"/>
              <w:rPr>
                <w:rFonts w:hint="eastAsia" w:ascii="宋体" w:hAnsi="宋体" w:eastAsia="宋体" w:cs="宋体"/>
                <w:b/>
                <w:smallCaps/>
                <w:color w:val="000000"/>
                <w:sz w:val="24"/>
                <w:szCs w:val="24"/>
              </w:rPr>
            </w:pPr>
          </w:p>
        </w:tc>
        <w:tc>
          <w:tcPr>
            <w:tcW w:w="1505" w:type="dxa"/>
            <w:noWrap w:val="0"/>
            <w:vAlign w:val="center"/>
          </w:tcPr>
          <w:p w14:paraId="0D67A4B4">
            <w:pPr>
              <w:pStyle w:val="8"/>
              <w:jc w:val="center"/>
              <w:rPr>
                <w:rFonts w:hint="eastAsia" w:ascii="宋体" w:hAnsi="宋体" w:eastAsia="宋体" w:cs="宋体"/>
                <w:b/>
                <w:smallCaps/>
                <w:color w:val="000000"/>
                <w:sz w:val="24"/>
                <w:szCs w:val="24"/>
              </w:rPr>
            </w:pPr>
          </w:p>
        </w:tc>
      </w:tr>
      <w:tr w14:paraId="4639B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807" w:type="dxa"/>
            <w:noWrap w:val="0"/>
            <w:vAlign w:val="center"/>
          </w:tcPr>
          <w:p w14:paraId="5C1D953D">
            <w:pPr>
              <w:pStyle w:val="8"/>
              <w:jc w:val="center"/>
              <w:rPr>
                <w:rFonts w:hint="eastAsia" w:ascii="宋体" w:hAnsi="宋体" w:eastAsia="宋体" w:cs="宋体"/>
                <w:b/>
                <w:smallCaps/>
                <w:color w:val="000000"/>
                <w:sz w:val="24"/>
                <w:szCs w:val="24"/>
              </w:rPr>
            </w:pPr>
            <w:r>
              <w:rPr>
                <w:rFonts w:hint="eastAsia" w:ascii="宋体" w:hAnsi="宋体" w:eastAsia="宋体" w:cs="宋体"/>
                <w:b/>
                <w:smallCaps/>
                <w:color w:val="000000"/>
                <w:sz w:val="24"/>
                <w:szCs w:val="24"/>
              </w:rPr>
              <w:t>2</w:t>
            </w:r>
          </w:p>
        </w:tc>
        <w:tc>
          <w:tcPr>
            <w:tcW w:w="957" w:type="dxa"/>
            <w:noWrap w:val="0"/>
            <w:vAlign w:val="center"/>
          </w:tcPr>
          <w:p w14:paraId="571C64C7">
            <w:pPr>
              <w:pStyle w:val="8"/>
              <w:jc w:val="center"/>
              <w:rPr>
                <w:rFonts w:hint="eastAsia" w:ascii="宋体" w:hAnsi="宋体" w:eastAsia="宋体" w:cs="宋体"/>
                <w:b/>
                <w:smallCaps/>
                <w:color w:val="000000"/>
                <w:sz w:val="24"/>
                <w:szCs w:val="24"/>
              </w:rPr>
            </w:pPr>
          </w:p>
        </w:tc>
        <w:tc>
          <w:tcPr>
            <w:tcW w:w="1455" w:type="dxa"/>
            <w:noWrap w:val="0"/>
            <w:vAlign w:val="center"/>
          </w:tcPr>
          <w:p w14:paraId="18275497">
            <w:pPr>
              <w:pStyle w:val="8"/>
              <w:jc w:val="center"/>
              <w:rPr>
                <w:rFonts w:hint="eastAsia" w:ascii="宋体" w:hAnsi="宋体" w:eastAsia="宋体" w:cs="宋体"/>
                <w:b/>
                <w:smallCaps/>
                <w:color w:val="000000"/>
                <w:sz w:val="24"/>
                <w:szCs w:val="24"/>
              </w:rPr>
            </w:pPr>
            <w:r>
              <w:rPr>
                <w:rFonts w:hint="eastAsia" w:ascii="宋体" w:hAnsi="宋体" w:eastAsia="宋体" w:cs="宋体"/>
                <w:b/>
                <w:smallCaps/>
                <w:color w:val="000000"/>
                <w:sz w:val="24"/>
                <w:szCs w:val="24"/>
              </w:rPr>
              <w:t>技术负责人</w:t>
            </w:r>
          </w:p>
        </w:tc>
        <w:tc>
          <w:tcPr>
            <w:tcW w:w="1200" w:type="dxa"/>
            <w:noWrap w:val="0"/>
            <w:vAlign w:val="center"/>
          </w:tcPr>
          <w:p w14:paraId="2A8721D5">
            <w:pPr>
              <w:pStyle w:val="8"/>
              <w:jc w:val="center"/>
              <w:rPr>
                <w:rFonts w:hint="eastAsia" w:ascii="宋体" w:hAnsi="宋体" w:eastAsia="宋体" w:cs="宋体"/>
                <w:b/>
                <w:smallCaps/>
                <w:color w:val="000000"/>
                <w:sz w:val="24"/>
                <w:szCs w:val="24"/>
              </w:rPr>
            </w:pPr>
          </w:p>
        </w:tc>
        <w:tc>
          <w:tcPr>
            <w:tcW w:w="1680" w:type="dxa"/>
            <w:noWrap w:val="0"/>
            <w:vAlign w:val="center"/>
          </w:tcPr>
          <w:p w14:paraId="531F6298">
            <w:pPr>
              <w:pStyle w:val="8"/>
              <w:jc w:val="center"/>
              <w:rPr>
                <w:rFonts w:hint="eastAsia" w:ascii="宋体" w:hAnsi="宋体" w:eastAsia="宋体" w:cs="宋体"/>
                <w:b/>
                <w:smallCaps/>
                <w:color w:val="000000"/>
                <w:sz w:val="24"/>
                <w:szCs w:val="24"/>
              </w:rPr>
            </w:pPr>
          </w:p>
        </w:tc>
        <w:tc>
          <w:tcPr>
            <w:tcW w:w="2265" w:type="dxa"/>
            <w:noWrap w:val="0"/>
            <w:vAlign w:val="center"/>
          </w:tcPr>
          <w:p w14:paraId="31603F8C">
            <w:pPr>
              <w:pStyle w:val="8"/>
              <w:jc w:val="center"/>
              <w:rPr>
                <w:rFonts w:hint="eastAsia" w:ascii="宋体" w:hAnsi="宋体" w:eastAsia="宋体" w:cs="宋体"/>
                <w:b/>
                <w:smallCaps/>
                <w:color w:val="000000"/>
                <w:sz w:val="24"/>
                <w:szCs w:val="24"/>
              </w:rPr>
            </w:pPr>
          </w:p>
        </w:tc>
        <w:tc>
          <w:tcPr>
            <w:tcW w:w="1505" w:type="dxa"/>
            <w:noWrap w:val="0"/>
            <w:vAlign w:val="center"/>
          </w:tcPr>
          <w:p w14:paraId="5942F5F2">
            <w:pPr>
              <w:pStyle w:val="8"/>
              <w:jc w:val="center"/>
              <w:rPr>
                <w:rFonts w:hint="eastAsia" w:ascii="宋体" w:hAnsi="宋体" w:eastAsia="宋体" w:cs="宋体"/>
                <w:b/>
                <w:smallCaps/>
                <w:color w:val="000000"/>
                <w:sz w:val="24"/>
                <w:szCs w:val="24"/>
              </w:rPr>
            </w:pPr>
          </w:p>
        </w:tc>
      </w:tr>
      <w:tr w14:paraId="6FB35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restart"/>
            <w:noWrap w:val="0"/>
            <w:vAlign w:val="center"/>
          </w:tcPr>
          <w:p w14:paraId="670F1B58">
            <w:pPr>
              <w:pStyle w:val="8"/>
              <w:jc w:val="center"/>
              <w:rPr>
                <w:rFonts w:hint="eastAsia" w:ascii="宋体" w:hAnsi="宋体" w:eastAsia="宋体" w:cs="宋体"/>
                <w:b/>
                <w:smallCaps/>
                <w:color w:val="000000"/>
                <w:sz w:val="24"/>
                <w:szCs w:val="24"/>
                <w:lang w:val="en-US" w:eastAsia="zh-CN"/>
              </w:rPr>
            </w:pPr>
            <w:r>
              <w:rPr>
                <w:rFonts w:hint="eastAsia" w:ascii="宋体" w:hAnsi="宋体" w:eastAsia="宋体" w:cs="宋体"/>
                <w:b/>
                <w:smallCaps/>
                <w:color w:val="000000"/>
                <w:sz w:val="24"/>
                <w:szCs w:val="24"/>
                <w:lang w:val="en-US" w:eastAsia="zh-CN"/>
              </w:rPr>
              <w:t>3</w:t>
            </w:r>
          </w:p>
        </w:tc>
        <w:tc>
          <w:tcPr>
            <w:tcW w:w="957" w:type="dxa"/>
            <w:noWrap w:val="0"/>
            <w:vAlign w:val="center"/>
          </w:tcPr>
          <w:p w14:paraId="0854CBB6">
            <w:pPr>
              <w:pStyle w:val="8"/>
              <w:jc w:val="center"/>
              <w:rPr>
                <w:rFonts w:hint="eastAsia" w:ascii="宋体" w:hAnsi="宋体" w:eastAsia="宋体" w:cs="宋体"/>
                <w:b/>
                <w:smallCaps/>
                <w:color w:val="000000"/>
                <w:sz w:val="24"/>
                <w:szCs w:val="24"/>
              </w:rPr>
            </w:pPr>
          </w:p>
        </w:tc>
        <w:tc>
          <w:tcPr>
            <w:tcW w:w="1455" w:type="dxa"/>
            <w:vMerge w:val="restart"/>
            <w:noWrap w:val="0"/>
            <w:vAlign w:val="center"/>
          </w:tcPr>
          <w:p w14:paraId="223AA1B0">
            <w:pPr>
              <w:pStyle w:val="8"/>
              <w:jc w:val="center"/>
              <w:rPr>
                <w:rFonts w:hint="eastAsia" w:ascii="宋体" w:hAnsi="宋体" w:eastAsia="宋体" w:cs="宋体"/>
                <w:b/>
                <w:smallCaps/>
                <w:color w:val="000000"/>
                <w:sz w:val="24"/>
                <w:szCs w:val="24"/>
                <w:lang w:eastAsia="zh-CN"/>
              </w:rPr>
            </w:pPr>
            <w:r>
              <w:rPr>
                <w:rFonts w:hint="eastAsia" w:ascii="宋体" w:hAnsi="宋体" w:eastAsia="宋体" w:cs="宋体"/>
                <w:b/>
                <w:smallCaps/>
                <w:color w:val="000000"/>
                <w:sz w:val="24"/>
                <w:szCs w:val="24"/>
              </w:rPr>
              <w:t>施工</w:t>
            </w:r>
            <w:r>
              <w:rPr>
                <w:rFonts w:hint="eastAsia" w:ascii="宋体" w:hAnsi="宋体" w:eastAsia="宋体" w:cs="宋体"/>
                <w:b/>
                <w:smallCaps/>
                <w:color w:val="000000"/>
                <w:sz w:val="24"/>
                <w:szCs w:val="24"/>
                <w:lang w:eastAsia="zh-CN"/>
              </w:rPr>
              <w:t>人员</w:t>
            </w:r>
          </w:p>
        </w:tc>
        <w:tc>
          <w:tcPr>
            <w:tcW w:w="1200" w:type="dxa"/>
            <w:noWrap w:val="0"/>
            <w:vAlign w:val="center"/>
          </w:tcPr>
          <w:p w14:paraId="67F03869">
            <w:pPr>
              <w:pStyle w:val="8"/>
              <w:jc w:val="center"/>
              <w:rPr>
                <w:rFonts w:hint="eastAsia" w:ascii="宋体" w:hAnsi="宋体" w:eastAsia="宋体" w:cs="宋体"/>
                <w:b/>
                <w:smallCaps/>
                <w:color w:val="000000"/>
                <w:sz w:val="24"/>
                <w:szCs w:val="24"/>
              </w:rPr>
            </w:pPr>
          </w:p>
        </w:tc>
        <w:tc>
          <w:tcPr>
            <w:tcW w:w="1680" w:type="dxa"/>
            <w:noWrap w:val="0"/>
            <w:vAlign w:val="center"/>
          </w:tcPr>
          <w:p w14:paraId="3DC8D9B9">
            <w:pPr>
              <w:pStyle w:val="8"/>
              <w:jc w:val="center"/>
              <w:rPr>
                <w:rFonts w:hint="eastAsia" w:ascii="宋体" w:hAnsi="宋体" w:eastAsia="宋体" w:cs="宋体"/>
                <w:b/>
                <w:smallCaps/>
                <w:color w:val="000000"/>
                <w:sz w:val="24"/>
                <w:szCs w:val="24"/>
              </w:rPr>
            </w:pPr>
          </w:p>
        </w:tc>
        <w:tc>
          <w:tcPr>
            <w:tcW w:w="2265" w:type="dxa"/>
            <w:noWrap w:val="0"/>
            <w:vAlign w:val="center"/>
          </w:tcPr>
          <w:p w14:paraId="5E4B31E0">
            <w:pPr>
              <w:pStyle w:val="8"/>
              <w:jc w:val="center"/>
              <w:rPr>
                <w:rFonts w:hint="eastAsia" w:ascii="宋体" w:hAnsi="宋体" w:eastAsia="宋体" w:cs="宋体"/>
                <w:b/>
                <w:smallCaps/>
                <w:color w:val="000000"/>
                <w:sz w:val="24"/>
                <w:szCs w:val="24"/>
              </w:rPr>
            </w:pPr>
          </w:p>
        </w:tc>
        <w:tc>
          <w:tcPr>
            <w:tcW w:w="1505" w:type="dxa"/>
            <w:noWrap w:val="0"/>
            <w:vAlign w:val="center"/>
          </w:tcPr>
          <w:p w14:paraId="37CDA33F">
            <w:pPr>
              <w:pStyle w:val="8"/>
              <w:jc w:val="center"/>
              <w:rPr>
                <w:rFonts w:hint="eastAsia" w:ascii="宋体" w:hAnsi="宋体" w:eastAsia="宋体" w:cs="宋体"/>
                <w:b/>
                <w:smallCaps/>
                <w:color w:val="000000"/>
                <w:sz w:val="24"/>
                <w:szCs w:val="24"/>
              </w:rPr>
            </w:pPr>
          </w:p>
        </w:tc>
      </w:tr>
      <w:tr w14:paraId="63821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73D16B83">
            <w:pPr>
              <w:pStyle w:val="8"/>
              <w:jc w:val="center"/>
              <w:rPr>
                <w:rFonts w:hint="eastAsia" w:ascii="宋体" w:hAnsi="宋体" w:eastAsia="宋体" w:cs="宋体"/>
                <w:b/>
                <w:smallCaps/>
                <w:color w:val="000000"/>
                <w:sz w:val="24"/>
                <w:szCs w:val="24"/>
              </w:rPr>
            </w:pPr>
          </w:p>
        </w:tc>
        <w:tc>
          <w:tcPr>
            <w:tcW w:w="957" w:type="dxa"/>
            <w:noWrap w:val="0"/>
            <w:vAlign w:val="center"/>
          </w:tcPr>
          <w:p w14:paraId="4699FFCB">
            <w:pPr>
              <w:pStyle w:val="8"/>
              <w:jc w:val="center"/>
              <w:rPr>
                <w:rFonts w:hint="eastAsia" w:ascii="宋体" w:hAnsi="宋体" w:eastAsia="宋体" w:cs="宋体"/>
                <w:b/>
                <w:smallCaps/>
                <w:color w:val="000000"/>
                <w:sz w:val="24"/>
                <w:szCs w:val="24"/>
              </w:rPr>
            </w:pPr>
          </w:p>
        </w:tc>
        <w:tc>
          <w:tcPr>
            <w:tcW w:w="1455" w:type="dxa"/>
            <w:vMerge w:val="continue"/>
            <w:noWrap w:val="0"/>
            <w:vAlign w:val="center"/>
          </w:tcPr>
          <w:p w14:paraId="303A9FF8">
            <w:pPr>
              <w:pStyle w:val="8"/>
              <w:jc w:val="center"/>
              <w:rPr>
                <w:rFonts w:hint="eastAsia" w:ascii="宋体" w:hAnsi="宋体" w:eastAsia="宋体" w:cs="宋体"/>
                <w:b/>
                <w:smallCaps/>
                <w:color w:val="000000"/>
                <w:sz w:val="24"/>
                <w:szCs w:val="24"/>
                <w:lang w:eastAsia="zh-CN"/>
              </w:rPr>
            </w:pPr>
          </w:p>
        </w:tc>
        <w:tc>
          <w:tcPr>
            <w:tcW w:w="1200" w:type="dxa"/>
            <w:noWrap w:val="0"/>
            <w:vAlign w:val="center"/>
          </w:tcPr>
          <w:p w14:paraId="244D0415">
            <w:pPr>
              <w:pStyle w:val="8"/>
              <w:jc w:val="center"/>
              <w:rPr>
                <w:rFonts w:hint="eastAsia" w:ascii="宋体" w:hAnsi="宋体" w:eastAsia="宋体" w:cs="宋体"/>
                <w:b/>
                <w:smallCaps/>
                <w:color w:val="000000"/>
                <w:sz w:val="24"/>
                <w:szCs w:val="24"/>
              </w:rPr>
            </w:pPr>
          </w:p>
        </w:tc>
        <w:tc>
          <w:tcPr>
            <w:tcW w:w="1680" w:type="dxa"/>
            <w:noWrap w:val="0"/>
            <w:vAlign w:val="center"/>
          </w:tcPr>
          <w:p w14:paraId="2D7B7123">
            <w:pPr>
              <w:pStyle w:val="8"/>
              <w:jc w:val="center"/>
              <w:rPr>
                <w:rFonts w:hint="eastAsia" w:ascii="宋体" w:hAnsi="宋体" w:eastAsia="宋体" w:cs="宋体"/>
                <w:b/>
                <w:smallCaps/>
                <w:color w:val="000000"/>
                <w:sz w:val="24"/>
                <w:szCs w:val="24"/>
              </w:rPr>
            </w:pPr>
          </w:p>
        </w:tc>
        <w:tc>
          <w:tcPr>
            <w:tcW w:w="2265" w:type="dxa"/>
            <w:noWrap w:val="0"/>
            <w:vAlign w:val="center"/>
          </w:tcPr>
          <w:p w14:paraId="1C3EC706">
            <w:pPr>
              <w:pStyle w:val="8"/>
              <w:jc w:val="center"/>
              <w:rPr>
                <w:rFonts w:hint="eastAsia" w:ascii="宋体" w:hAnsi="宋体" w:eastAsia="宋体" w:cs="宋体"/>
                <w:b/>
                <w:smallCaps/>
                <w:color w:val="000000"/>
                <w:sz w:val="24"/>
                <w:szCs w:val="24"/>
              </w:rPr>
            </w:pPr>
          </w:p>
        </w:tc>
        <w:tc>
          <w:tcPr>
            <w:tcW w:w="1505" w:type="dxa"/>
            <w:noWrap w:val="0"/>
            <w:vAlign w:val="center"/>
          </w:tcPr>
          <w:p w14:paraId="3FBD83D2">
            <w:pPr>
              <w:pStyle w:val="8"/>
              <w:jc w:val="center"/>
              <w:rPr>
                <w:rFonts w:hint="eastAsia" w:ascii="宋体" w:hAnsi="宋体" w:eastAsia="宋体" w:cs="宋体"/>
                <w:b/>
                <w:smallCaps/>
                <w:color w:val="000000"/>
                <w:sz w:val="24"/>
                <w:szCs w:val="24"/>
              </w:rPr>
            </w:pPr>
          </w:p>
        </w:tc>
      </w:tr>
      <w:tr w14:paraId="3AE77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52F3D946">
            <w:pPr>
              <w:pStyle w:val="8"/>
              <w:jc w:val="center"/>
              <w:rPr>
                <w:rFonts w:hint="eastAsia" w:ascii="宋体" w:hAnsi="宋体" w:eastAsia="宋体" w:cs="宋体"/>
                <w:b/>
                <w:smallCaps/>
                <w:color w:val="000000"/>
                <w:sz w:val="24"/>
                <w:szCs w:val="24"/>
              </w:rPr>
            </w:pPr>
          </w:p>
        </w:tc>
        <w:tc>
          <w:tcPr>
            <w:tcW w:w="957" w:type="dxa"/>
            <w:noWrap w:val="0"/>
            <w:vAlign w:val="center"/>
          </w:tcPr>
          <w:p w14:paraId="54C330DB">
            <w:pPr>
              <w:pStyle w:val="8"/>
              <w:jc w:val="center"/>
              <w:rPr>
                <w:rFonts w:hint="eastAsia" w:ascii="宋体" w:hAnsi="宋体" w:eastAsia="宋体" w:cs="宋体"/>
                <w:b/>
                <w:smallCaps/>
                <w:color w:val="000000"/>
                <w:sz w:val="24"/>
                <w:szCs w:val="24"/>
              </w:rPr>
            </w:pPr>
          </w:p>
        </w:tc>
        <w:tc>
          <w:tcPr>
            <w:tcW w:w="1455" w:type="dxa"/>
            <w:vMerge w:val="continue"/>
            <w:noWrap w:val="0"/>
            <w:vAlign w:val="center"/>
          </w:tcPr>
          <w:p w14:paraId="3120C529">
            <w:pPr>
              <w:pStyle w:val="8"/>
              <w:jc w:val="center"/>
              <w:rPr>
                <w:rFonts w:hint="eastAsia" w:ascii="宋体" w:hAnsi="宋体" w:eastAsia="宋体" w:cs="宋体"/>
                <w:b/>
                <w:smallCaps/>
                <w:color w:val="000000"/>
                <w:sz w:val="24"/>
                <w:szCs w:val="24"/>
                <w:lang w:eastAsia="zh-CN"/>
              </w:rPr>
            </w:pPr>
          </w:p>
        </w:tc>
        <w:tc>
          <w:tcPr>
            <w:tcW w:w="1200" w:type="dxa"/>
            <w:noWrap w:val="0"/>
            <w:vAlign w:val="center"/>
          </w:tcPr>
          <w:p w14:paraId="6B7CF023">
            <w:pPr>
              <w:pStyle w:val="8"/>
              <w:jc w:val="center"/>
              <w:rPr>
                <w:rFonts w:hint="eastAsia" w:ascii="宋体" w:hAnsi="宋体" w:eastAsia="宋体" w:cs="宋体"/>
                <w:b/>
                <w:smallCaps/>
                <w:color w:val="000000"/>
                <w:sz w:val="24"/>
                <w:szCs w:val="24"/>
              </w:rPr>
            </w:pPr>
          </w:p>
        </w:tc>
        <w:tc>
          <w:tcPr>
            <w:tcW w:w="1680" w:type="dxa"/>
            <w:noWrap w:val="0"/>
            <w:vAlign w:val="center"/>
          </w:tcPr>
          <w:p w14:paraId="44E05C85">
            <w:pPr>
              <w:pStyle w:val="8"/>
              <w:jc w:val="center"/>
              <w:rPr>
                <w:rFonts w:hint="eastAsia" w:ascii="宋体" w:hAnsi="宋体" w:eastAsia="宋体" w:cs="宋体"/>
                <w:b/>
                <w:smallCaps/>
                <w:color w:val="000000"/>
                <w:sz w:val="24"/>
                <w:szCs w:val="24"/>
              </w:rPr>
            </w:pPr>
          </w:p>
        </w:tc>
        <w:tc>
          <w:tcPr>
            <w:tcW w:w="2265" w:type="dxa"/>
            <w:noWrap w:val="0"/>
            <w:vAlign w:val="center"/>
          </w:tcPr>
          <w:p w14:paraId="65600E02">
            <w:pPr>
              <w:pStyle w:val="8"/>
              <w:jc w:val="center"/>
              <w:rPr>
                <w:rFonts w:hint="eastAsia" w:ascii="宋体" w:hAnsi="宋体" w:eastAsia="宋体" w:cs="宋体"/>
                <w:b/>
                <w:smallCaps/>
                <w:color w:val="000000"/>
                <w:sz w:val="24"/>
                <w:szCs w:val="24"/>
              </w:rPr>
            </w:pPr>
          </w:p>
        </w:tc>
        <w:tc>
          <w:tcPr>
            <w:tcW w:w="1505" w:type="dxa"/>
            <w:noWrap w:val="0"/>
            <w:vAlign w:val="center"/>
          </w:tcPr>
          <w:p w14:paraId="65685441">
            <w:pPr>
              <w:pStyle w:val="8"/>
              <w:jc w:val="center"/>
              <w:rPr>
                <w:rFonts w:hint="eastAsia" w:ascii="宋体" w:hAnsi="宋体" w:eastAsia="宋体" w:cs="宋体"/>
                <w:b/>
                <w:smallCaps/>
                <w:color w:val="000000"/>
                <w:sz w:val="24"/>
                <w:szCs w:val="24"/>
              </w:rPr>
            </w:pPr>
          </w:p>
        </w:tc>
      </w:tr>
      <w:tr w14:paraId="6243F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209E66F3">
            <w:pPr>
              <w:pStyle w:val="8"/>
              <w:jc w:val="center"/>
              <w:rPr>
                <w:rFonts w:hint="eastAsia" w:ascii="宋体" w:hAnsi="宋体" w:eastAsia="宋体" w:cs="宋体"/>
                <w:b/>
                <w:smallCaps/>
                <w:color w:val="000000"/>
                <w:sz w:val="24"/>
                <w:szCs w:val="24"/>
              </w:rPr>
            </w:pPr>
          </w:p>
        </w:tc>
        <w:tc>
          <w:tcPr>
            <w:tcW w:w="957" w:type="dxa"/>
            <w:noWrap w:val="0"/>
            <w:vAlign w:val="center"/>
          </w:tcPr>
          <w:p w14:paraId="20CC2485">
            <w:pPr>
              <w:pStyle w:val="8"/>
              <w:jc w:val="center"/>
              <w:rPr>
                <w:rFonts w:hint="eastAsia" w:ascii="宋体" w:hAnsi="宋体" w:eastAsia="宋体" w:cs="宋体"/>
                <w:b/>
                <w:smallCaps/>
                <w:color w:val="000000"/>
                <w:sz w:val="24"/>
                <w:szCs w:val="24"/>
              </w:rPr>
            </w:pPr>
          </w:p>
        </w:tc>
        <w:tc>
          <w:tcPr>
            <w:tcW w:w="1455" w:type="dxa"/>
            <w:vMerge w:val="continue"/>
            <w:noWrap w:val="0"/>
            <w:vAlign w:val="center"/>
          </w:tcPr>
          <w:p w14:paraId="31781E73">
            <w:pPr>
              <w:pStyle w:val="8"/>
              <w:jc w:val="center"/>
              <w:rPr>
                <w:rFonts w:hint="eastAsia" w:ascii="宋体" w:hAnsi="宋体" w:eastAsia="宋体" w:cs="宋体"/>
                <w:b/>
                <w:smallCaps/>
                <w:color w:val="000000"/>
                <w:sz w:val="24"/>
                <w:szCs w:val="24"/>
                <w:lang w:eastAsia="zh-CN"/>
              </w:rPr>
            </w:pPr>
          </w:p>
        </w:tc>
        <w:tc>
          <w:tcPr>
            <w:tcW w:w="1200" w:type="dxa"/>
            <w:noWrap w:val="0"/>
            <w:vAlign w:val="center"/>
          </w:tcPr>
          <w:p w14:paraId="0341D2EE">
            <w:pPr>
              <w:pStyle w:val="8"/>
              <w:jc w:val="center"/>
              <w:rPr>
                <w:rFonts w:hint="eastAsia" w:ascii="宋体" w:hAnsi="宋体" w:eastAsia="宋体" w:cs="宋体"/>
                <w:b/>
                <w:smallCaps/>
                <w:color w:val="000000"/>
                <w:sz w:val="24"/>
                <w:szCs w:val="24"/>
              </w:rPr>
            </w:pPr>
          </w:p>
        </w:tc>
        <w:tc>
          <w:tcPr>
            <w:tcW w:w="1680" w:type="dxa"/>
            <w:noWrap w:val="0"/>
            <w:vAlign w:val="center"/>
          </w:tcPr>
          <w:p w14:paraId="66F9CA2C">
            <w:pPr>
              <w:pStyle w:val="8"/>
              <w:jc w:val="center"/>
              <w:rPr>
                <w:rFonts w:hint="eastAsia" w:ascii="宋体" w:hAnsi="宋体" w:eastAsia="宋体" w:cs="宋体"/>
                <w:b/>
                <w:smallCaps/>
                <w:color w:val="000000"/>
                <w:sz w:val="24"/>
                <w:szCs w:val="24"/>
              </w:rPr>
            </w:pPr>
          </w:p>
        </w:tc>
        <w:tc>
          <w:tcPr>
            <w:tcW w:w="2265" w:type="dxa"/>
            <w:noWrap w:val="0"/>
            <w:vAlign w:val="center"/>
          </w:tcPr>
          <w:p w14:paraId="112FF2CF">
            <w:pPr>
              <w:pStyle w:val="8"/>
              <w:jc w:val="center"/>
              <w:rPr>
                <w:rFonts w:hint="eastAsia" w:ascii="宋体" w:hAnsi="宋体" w:eastAsia="宋体" w:cs="宋体"/>
                <w:b/>
                <w:smallCaps/>
                <w:color w:val="000000"/>
                <w:sz w:val="24"/>
                <w:szCs w:val="24"/>
              </w:rPr>
            </w:pPr>
          </w:p>
        </w:tc>
        <w:tc>
          <w:tcPr>
            <w:tcW w:w="1505" w:type="dxa"/>
            <w:noWrap w:val="0"/>
            <w:vAlign w:val="center"/>
          </w:tcPr>
          <w:p w14:paraId="0FA968F4">
            <w:pPr>
              <w:pStyle w:val="8"/>
              <w:jc w:val="center"/>
              <w:rPr>
                <w:rFonts w:hint="eastAsia" w:ascii="宋体" w:hAnsi="宋体" w:eastAsia="宋体" w:cs="宋体"/>
                <w:b/>
                <w:smallCaps/>
                <w:color w:val="000000"/>
                <w:sz w:val="24"/>
                <w:szCs w:val="24"/>
              </w:rPr>
            </w:pPr>
          </w:p>
        </w:tc>
      </w:tr>
      <w:tr w14:paraId="1CBC3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5BCD068C">
            <w:pPr>
              <w:pStyle w:val="8"/>
              <w:jc w:val="center"/>
              <w:rPr>
                <w:rFonts w:hint="eastAsia" w:ascii="宋体" w:hAnsi="宋体" w:eastAsia="宋体" w:cs="宋体"/>
                <w:b/>
                <w:smallCaps/>
                <w:color w:val="000000"/>
                <w:sz w:val="24"/>
                <w:szCs w:val="24"/>
              </w:rPr>
            </w:pPr>
          </w:p>
        </w:tc>
        <w:tc>
          <w:tcPr>
            <w:tcW w:w="957" w:type="dxa"/>
            <w:noWrap w:val="0"/>
            <w:vAlign w:val="center"/>
          </w:tcPr>
          <w:p w14:paraId="43055177">
            <w:pPr>
              <w:pStyle w:val="8"/>
              <w:jc w:val="center"/>
              <w:rPr>
                <w:rFonts w:hint="eastAsia" w:ascii="宋体" w:hAnsi="宋体" w:eastAsia="宋体" w:cs="宋体"/>
                <w:b/>
                <w:smallCaps/>
                <w:color w:val="000000"/>
                <w:sz w:val="24"/>
                <w:szCs w:val="24"/>
              </w:rPr>
            </w:pPr>
          </w:p>
        </w:tc>
        <w:tc>
          <w:tcPr>
            <w:tcW w:w="1455" w:type="dxa"/>
            <w:vMerge w:val="continue"/>
            <w:noWrap w:val="0"/>
            <w:vAlign w:val="center"/>
          </w:tcPr>
          <w:p w14:paraId="4E4C82B3">
            <w:pPr>
              <w:pStyle w:val="8"/>
              <w:jc w:val="center"/>
              <w:rPr>
                <w:rFonts w:hint="eastAsia" w:ascii="宋体" w:hAnsi="宋体" w:eastAsia="宋体" w:cs="宋体"/>
                <w:b/>
                <w:smallCaps/>
                <w:color w:val="000000"/>
                <w:sz w:val="24"/>
                <w:szCs w:val="24"/>
                <w:lang w:eastAsia="zh-CN"/>
              </w:rPr>
            </w:pPr>
          </w:p>
        </w:tc>
        <w:tc>
          <w:tcPr>
            <w:tcW w:w="1200" w:type="dxa"/>
            <w:noWrap w:val="0"/>
            <w:vAlign w:val="center"/>
          </w:tcPr>
          <w:p w14:paraId="6D5A2DFF">
            <w:pPr>
              <w:pStyle w:val="8"/>
              <w:jc w:val="center"/>
              <w:rPr>
                <w:rFonts w:hint="eastAsia" w:ascii="宋体" w:hAnsi="宋体" w:eastAsia="宋体" w:cs="宋体"/>
                <w:b/>
                <w:smallCaps/>
                <w:color w:val="000000"/>
                <w:sz w:val="24"/>
                <w:szCs w:val="24"/>
              </w:rPr>
            </w:pPr>
          </w:p>
        </w:tc>
        <w:tc>
          <w:tcPr>
            <w:tcW w:w="1680" w:type="dxa"/>
            <w:noWrap w:val="0"/>
            <w:vAlign w:val="center"/>
          </w:tcPr>
          <w:p w14:paraId="31C59767">
            <w:pPr>
              <w:pStyle w:val="8"/>
              <w:jc w:val="center"/>
              <w:rPr>
                <w:rFonts w:hint="eastAsia" w:ascii="宋体" w:hAnsi="宋体" w:eastAsia="宋体" w:cs="宋体"/>
                <w:b/>
                <w:smallCaps/>
                <w:color w:val="000000"/>
                <w:sz w:val="24"/>
                <w:szCs w:val="24"/>
              </w:rPr>
            </w:pPr>
          </w:p>
        </w:tc>
        <w:tc>
          <w:tcPr>
            <w:tcW w:w="2265" w:type="dxa"/>
            <w:noWrap w:val="0"/>
            <w:vAlign w:val="center"/>
          </w:tcPr>
          <w:p w14:paraId="374C240D">
            <w:pPr>
              <w:pStyle w:val="8"/>
              <w:jc w:val="center"/>
              <w:rPr>
                <w:rFonts w:hint="eastAsia" w:ascii="宋体" w:hAnsi="宋体" w:eastAsia="宋体" w:cs="宋体"/>
                <w:b/>
                <w:smallCaps/>
                <w:color w:val="000000"/>
                <w:sz w:val="24"/>
                <w:szCs w:val="24"/>
              </w:rPr>
            </w:pPr>
          </w:p>
        </w:tc>
        <w:tc>
          <w:tcPr>
            <w:tcW w:w="1505" w:type="dxa"/>
            <w:noWrap w:val="0"/>
            <w:vAlign w:val="center"/>
          </w:tcPr>
          <w:p w14:paraId="49DC13B5">
            <w:pPr>
              <w:pStyle w:val="8"/>
              <w:jc w:val="center"/>
              <w:rPr>
                <w:rFonts w:hint="eastAsia" w:ascii="宋体" w:hAnsi="宋体" w:eastAsia="宋体" w:cs="宋体"/>
                <w:b/>
                <w:smallCaps/>
                <w:color w:val="000000"/>
                <w:sz w:val="24"/>
                <w:szCs w:val="24"/>
              </w:rPr>
            </w:pPr>
          </w:p>
        </w:tc>
      </w:tr>
      <w:tr w14:paraId="47A53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807" w:type="dxa"/>
            <w:vMerge w:val="continue"/>
            <w:noWrap w:val="0"/>
            <w:vAlign w:val="center"/>
          </w:tcPr>
          <w:p w14:paraId="13C6E0D7">
            <w:pPr>
              <w:pStyle w:val="8"/>
              <w:jc w:val="center"/>
              <w:rPr>
                <w:rFonts w:hint="eastAsia" w:ascii="宋体" w:hAnsi="宋体" w:eastAsia="宋体" w:cs="宋体"/>
                <w:b/>
                <w:smallCaps/>
                <w:color w:val="000000"/>
                <w:sz w:val="24"/>
                <w:szCs w:val="24"/>
              </w:rPr>
            </w:pPr>
          </w:p>
        </w:tc>
        <w:tc>
          <w:tcPr>
            <w:tcW w:w="957" w:type="dxa"/>
            <w:noWrap w:val="0"/>
            <w:vAlign w:val="center"/>
          </w:tcPr>
          <w:p w14:paraId="6513E23F">
            <w:pPr>
              <w:pStyle w:val="8"/>
              <w:jc w:val="center"/>
              <w:rPr>
                <w:rFonts w:hint="eastAsia" w:ascii="宋体" w:hAnsi="宋体" w:eastAsia="宋体" w:cs="宋体"/>
                <w:b/>
                <w:smallCaps/>
                <w:color w:val="000000"/>
                <w:sz w:val="24"/>
                <w:szCs w:val="24"/>
              </w:rPr>
            </w:pPr>
          </w:p>
        </w:tc>
        <w:tc>
          <w:tcPr>
            <w:tcW w:w="1455" w:type="dxa"/>
            <w:vMerge w:val="continue"/>
            <w:noWrap w:val="0"/>
            <w:vAlign w:val="center"/>
          </w:tcPr>
          <w:p w14:paraId="20C7E787">
            <w:pPr>
              <w:pStyle w:val="8"/>
              <w:jc w:val="center"/>
              <w:rPr>
                <w:rFonts w:hint="eastAsia" w:ascii="宋体" w:hAnsi="宋体" w:eastAsia="宋体" w:cs="宋体"/>
                <w:b/>
                <w:smallCaps/>
                <w:color w:val="000000"/>
                <w:sz w:val="24"/>
                <w:szCs w:val="24"/>
                <w:lang w:eastAsia="zh-CN"/>
              </w:rPr>
            </w:pPr>
          </w:p>
        </w:tc>
        <w:tc>
          <w:tcPr>
            <w:tcW w:w="1200" w:type="dxa"/>
            <w:noWrap w:val="0"/>
            <w:vAlign w:val="center"/>
          </w:tcPr>
          <w:p w14:paraId="1CF9BBF8">
            <w:pPr>
              <w:pStyle w:val="8"/>
              <w:jc w:val="center"/>
              <w:rPr>
                <w:rFonts w:hint="eastAsia" w:ascii="宋体" w:hAnsi="宋体" w:eastAsia="宋体" w:cs="宋体"/>
                <w:b/>
                <w:smallCaps/>
                <w:color w:val="000000"/>
                <w:sz w:val="24"/>
                <w:szCs w:val="24"/>
              </w:rPr>
            </w:pPr>
          </w:p>
        </w:tc>
        <w:tc>
          <w:tcPr>
            <w:tcW w:w="1680" w:type="dxa"/>
            <w:noWrap w:val="0"/>
            <w:vAlign w:val="center"/>
          </w:tcPr>
          <w:p w14:paraId="333FFC63">
            <w:pPr>
              <w:pStyle w:val="8"/>
              <w:jc w:val="center"/>
              <w:rPr>
                <w:rFonts w:hint="eastAsia" w:ascii="宋体" w:hAnsi="宋体" w:eastAsia="宋体" w:cs="宋体"/>
                <w:b/>
                <w:smallCaps/>
                <w:color w:val="000000"/>
                <w:sz w:val="24"/>
                <w:szCs w:val="24"/>
              </w:rPr>
            </w:pPr>
          </w:p>
        </w:tc>
        <w:tc>
          <w:tcPr>
            <w:tcW w:w="2265" w:type="dxa"/>
            <w:noWrap w:val="0"/>
            <w:vAlign w:val="center"/>
          </w:tcPr>
          <w:p w14:paraId="1E827B5D">
            <w:pPr>
              <w:pStyle w:val="8"/>
              <w:jc w:val="center"/>
              <w:rPr>
                <w:rFonts w:hint="eastAsia" w:ascii="宋体" w:hAnsi="宋体" w:eastAsia="宋体" w:cs="宋体"/>
                <w:b/>
                <w:smallCaps/>
                <w:color w:val="000000"/>
                <w:sz w:val="24"/>
                <w:szCs w:val="24"/>
              </w:rPr>
            </w:pPr>
          </w:p>
        </w:tc>
        <w:tc>
          <w:tcPr>
            <w:tcW w:w="1505" w:type="dxa"/>
            <w:noWrap w:val="0"/>
            <w:vAlign w:val="center"/>
          </w:tcPr>
          <w:p w14:paraId="359546D3">
            <w:pPr>
              <w:pStyle w:val="8"/>
              <w:jc w:val="center"/>
              <w:rPr>
                <w:rFonts w:hint="eastAsia" w:ascii="宋体" w:hAnsi="宋体" w:eastAsia="宋体" w:cs="宋体"/>
                <w:b/>
                <w:smallCaps/>
                <w:color w:val="000000"/>
                <w:sz w:val="24"/>
                <w:szCs w:val="24"/>
              </w:rPr>
            </w:pPr>
          </w:p>
        </w:tc>
      </w:tr>
    </w:tbl>
    <w:p w14:paraId="63188890">
      <w:pPr>
        <w:pStyle w:val="8"/>
        <w:ind w:left="-2" w:leftChars="-1"/>
        <w:rPr>
          <w:rFonts w:hint="eastAsia" w:ascii="宋体" w:hAnsi="宋体" w:eastAsia="宋体" w:cs="宋体"/>
          <w:b/>
          <w:smallCaps/>
          <w:color w:val="000000"/>
          <w:sz w:val="24"/>
          <w:szCs w:val="24"/>
        </w:rPr>
      </w:pPr>
    </w:p>
    <w:p w14:paraId="777AF46A">
      <w:pPr>
        <w:pStyle w:val="8"/>
        <w:ind w:left="-1" w:leftChars="-1" w:hanging="1"/>
        <w:jc w:val="center"/>
        <w:rPr>
          <w:rFonts w:hint="eastAsia" w:ascii="宋体" w:hAnsi="宋体" w:eastAsia="宋体" w:cs="宋体"/>
          <w:b/>
          <w:smallCaps/>
          <w:color w:val="000000"/>
          <w:sz w:val="24"/>
          <w:szCs w:val="24"/>
        </w:rPr>
      </w:pPr>
    </w:p>
    <w:p w14:paraId="7D1FA499">
      <w:pPr>
        <w:pStyle w:val="8"/>
        <w:ind w:left="-1" w:leftChars="-1" w:hanging="1"/>
        <w:jc w:val="center"/>
        <w:rPr>
          <w:rFonts w:hint="eastAsia" w:ascii="宋体" w:hAnsi="宋体" w:eastAsia="宋体" w:cs="宋体"/>
          <w:b/>
          <w:smallCaps/>
          <w:color w:val="000000"/>
          <w:sz w:val="24"/>
          <w:szCs w:val="24"/>
        </w:rPr>
      </w:pPr>
    </w:p>
    <w:p w14:paraId="1EE5FC67">
      <w:pPr>
        <w:pStyle w:val="8"/>
        <w:ind w:left="-1" w:leftChars="-1" w:hanging="1"/>
        <w:jc w:val="center"/>
        <w:rPr>
          <w:rFonts w:hint="eastAsia" w:ascii="宋体" w:hAnsi="宋体" w:eastAsia="宋体" w:cs="宋体"/>
          <w:b/>
          <w:smallCaps/>
          <w:color w:val="000000"/>
          <w:sz w:val="24"/>
          <w:szCs w:val="24"/>
        </w:rPr>
      </w:pPr>
    </w:p>
    <w:p w14:paraId="29CB3AD5">
      <w:pPr>
        <w:pStyle w:val="8"/>
        <w:ind w:left="-1" w:leftChars="-1" w:hanging="1"/>
        <w:jc w:val="center"/>
        <w:rPr>
          <w:rFonts w:hint="eastAsia" w:ascii="宋体" w:hAnsi="宋体" w:eastAsia="宋体" w:cs="宋体"/>
          <w:b/>
          <w:smallCaps/>
          <w:color w:val="000000"/>
          <w:sz w:val="24"/>
          <w:szCs w:val="24"/>
        </w:rPr>
      </w:pPr>
    </w:p>
    <w:p w14:paraId="0FBCACD2">
      <w:pPr>
        <w:pStyle w:val="8"/>
        <w:ind w:left="-1" w:leftChars="-1" w:hanging="1"/>
        <w:jc w:val="center"/>
        <w:rPr>
          <w:rFonts w:hint="eastAsia" w:ascii="宋体" w:hAnsi="宋体" w:eastAsia="宋体" w:cs="宋体"/>
          <w:b/>
          <w:smallCaps/>
          <w:color w:val="000000"/>
          <w:sz w:val="24"/>
          <w:szCs w:val="24"/>
        </w:rPr>
      </w:pPr>
    </w:p>
    <w:p w14:paraId="606733B7">
      <w:pPr>
        <w:pStyle w:val="8"/>
        <w:ind w:left="-1" w:leftChars="-1" w:hanging="1"/>
        <w:jc w:val="center"/>
        <w:rPr>
          <w:rFonts w:hint="eastAsia" w:ascii="宋体" w:hAnsi="宋体" w:eastAsia="宋体" w:cs="宋体"/>
          <w:b/>
          <w:smallCaps/>
          <w:color w:val="000000"/>
          <w:sz w:val="24"/>
          <w:szCs w:val="24"/>
        </w:rPr>
      </w:pPr>
    </w:p>
    <w:p w14:paraId="2EEAEE22">
      <w:pPr>
        <w:pStyle w:val="8"/>
        <w:ind w:left="-1" w:leftChars="-1" w:hanging="1"/>
        <w:jc w:val="center"/>
        <w:rPr>
          <w:rFonts w:hint="eastAsia" w:ascii="宋体" w:hAnsi="宋体" w:eastAsia="宋体" w:cs="宋体"/>
          <w:b/>
          <w:smallCaps/>
          <w:color w:val="000000"/>
          <w:sz w:val="24"/>
          <w:szCs w:val="24"/>
        </w:rPr>
      </w:pPr>
    </w:p>
    <w:p w14:paraId="56D84937">
      <w:pPr>
        <w:pStyle w:val="8"/>
        <w:ind w:left="-1" w:leftChars="-1" w:hanging="1"/>
        <w:jc w:val="center"/>
        <w:rPr>
          <w:rFonts w:hint="eastAsia" w:ascii="宋体" w:hAnsi="宋体" w:eastAsia="宋体" w:cs="宋体"/>
          <w:b/>
          <w:smallCaps/>
          <w:color w:val="000000"/>
          <w:sz w:val="24"/>
          <w:szCs w:val="24"/>
        </w:rPr>
      </w:pPr>
    </w:p>
    <w:p w14:paraId="1113148D">
      <w:pPr>
        <w:pStyle w:val="8"/>
        <w:ind w:left="-1" w:leftChars="-1" w:hanging="1"/>
        <w:jc w:val="center"/>
        <w:rPr>
          <w:rFonts w:hint="eastAsia" w:ascii="宋体" w:hAnsi="宋体" w:eastAsia="宋体" w:cs="宋体"/>
          <w:b/>
          <w:smallCaps/>
          <w:color w:val="000000"/>
          <w:sz w:val="24"/>
          <w:szCs w:val="24"/>
        </w:rPr>
      </w:pPr>
    </w:p>
    <w:p w14:paraId="7C6F0F08">
      <w:pPr>
        <w:pStyle w:val="8"/>
        <w:ind w:left="-1" w:leftChars="-1" w:hanging="1"/>
        <w:jc w:val="center"/>
        <w:rPr>
          <w:rFonts w:hint="eastAsia" w:ascii="宋体" w:hAnsi="宋体" w:eastAsia="宋体" w:cs="宋体"/>
          <w:b/>
          <w:smallCaps/>
          <w:color w:val="000000"/>
          <w:sz w:val="24"/>
          <w:szCs w:val="24"/>
        </w:rPr>
      </w:pPr>
    </w:p>
    <w:p w14:paraId="054B22E5">
      <w:pPr>
        <w:pStyle w:val="8"/>
        <w:ind w:left="-1" w:leftChars="-1" w:hanging="1"/>
        <w:jc w:val="center"/>
        <w:rPr>
          <w:rFonts w:hint="eastAsia" w:ascii="宋体" w:hAnsi="宋体" w:eastAsia="宋体" w:cs="宋体"/>
          <w:b/>
          <w:smallCaps/>
          <w:color w:val="000000"/>
          <w:sz w:val="24"/>
          <w:szCs w:val="24"/>
        </w:rPr>
      </w:pPr>
    </w:p>
    <w:p w14:paraId="05187884">
      <w:pPr>
        <w:pStyle w:val="8"/>
        <w:ind w:left="-1" w:leftChars="-1" w:hanging="1"/>
        <w:jc w:val="center"/>
        <w:rPr>
          <w:rFonts w:hint="eastAsia" w:ascii="宋体" w:hAnsi="宋体" w:eastAsia="宋体" w:cs="宋体"/>
          <w:b/>
          <w:smallCaps/>
          <w:color w:val="000000"/>
          <w:sz w:val="24"/>
          <w:szCs w:val="24"/>
        </w:rPr>
      </w:pPr>
    </w:p>
    <w:p w14:paraId="79CA609E">
      <w:pPr>
        <w:pStyle w:val="8"/>
        <w:ind w:left="-1" w:leftChars="-1" w:hanging="1"/>
        <w:jc w:val="center"/>
        <w:rPr>
          <w:rFonts w:hint="eastAsia" w:ascii="宋体" w:hAnsi="宋体" w:eastAsia="宋体" w:cs="宋体"/>
          <w:b/>
          <w:smallCaps/>
          <w:color w:val="000000"/>
          <w:sz w:val="24"/>
          <w:szCs w:val="24"/>
        </w:rPr>
      </w:pPr>
    </w:p>
    <w:p w14:paraId="005C50CF">
      <w:pPr>
        <w:pStyle w:val="8"/>
        <w:ind w:left="-1" w:leftChars="-1" w:hanging="1"/>
        <w:jc w:val="center"/>
        <w:rPr>
          <w:rFonts w:hint="eastAsia" w:ascii="宋体" w:hAnsi="宋体" w:eastAsia="宋体" w:cs="宋体"/>
          <w:b/>
          <w:smallCaps/>
          <w:color w:val="000000"/>
          <w:sz w:val="24"/>
          <w:szCs w:val="24"/>
        </w:rPr>
      </w:pPr>
    </w:p>
    <w:p w14:paraId="5C5181D2">
      <w:pPr>
        <w:pStyle w:val="8"/>
        <w:ind w:left="-1" w:leftChars="-1" w:hanging="1"/>
        <w:jc w:val="center"/>
        <w:rPr>
          <w:rFonts w:hint="eastAsia" w:ascii="宋体" w:hAnsi="宋体" w:eastAsia="宋体" w:cs="宋体"/>
          <w:b/>
          <w:smallCaps/>
          <w:color w:val="000000"/>
          <w:sz w:val="24"/>
          <w:szCs w:val="24"/>
        </w:rPr>
      </w:pPr>
    </w:p>
    <w:p w14:paraId="78A5F998">
      <w:pPr>
        <w:pStyle w:val="8"/>
        <w:ind w:left="-1" w:leftChars="-1" w:hanging="1"/>
        <w:jc w:val="center"/>
        <w:rPr>
          <w:rFonts w:hint="eastAsia" w:ascii="宋体" w:hAnsi="宋体" w:eastAsia="宋体" w:cs="宋体"/>
          <w:b/>
          <w:smallCaps/>
          <w:color w:val="000000"/>
          <w:sz w:val="24"/>
          <w:szCs w:val="24"/>
        </w:rPr>
      </w:pPr>
    </w:p>
    <w:p w14:paraId="21D87D0D">
      <w:pPr>
        <w:pStyle w:val="8"/>
        <w:ind w:left="-1" w:leftChars="-1" w:hanging="1"/>
        <w:jc w:val="center"/>
        <w:rPr>
          <w:rFonts w:hint="eastAsia" w:ascii="宋体" w:hAnsi="宋体" w:eastAsia="宋体" w:cs="宋体"/>
          <w:b/>
          <w:smallCaps/>
          <w:color w:val="000000"/>
          <w:sz w:val="24"/>
          <w:szCs w:val="24"/>
        </w:rPr>
      </w:pPr>
    </w:p>
    <w:p w14:paraId="4A353387">
      <w:pPr>
        <w:pStyle w:val="8"/>
        <w:ind w:left="-1" w:leftChars="-1" w:hanging="1"/>
        <w:jc w:val="center"/>
        <w:rPr>
          <w:rFonts w:hint="eastAsia" w:ascii="宋体" w:hAnsi="宋体" w:eastAsia="宋体" w:cs="宋体"/>
          <w:b/>
          <w:smallCaps/>
          <w:color w:val="000000"/>
          <w:sz w:val="24"/>
          <w:szCs w:val="24"/>
        </w:rPr>
      </w:pPr>
    </w:p>
    <w:p w14:paraId="2AC48C31">
      <w:pPr>
        <w:pStyle w:val="8"/>
        <w:ind w:left="-1" w:leftChars="-1" w:hanging="1"/>
        <w:jc w:val="center"/>
        <w:rPr>
          <w:rFonts w:hint="eastAsia" w:ascii="宋体" w:hAnsi="宋体" w:eastAsia="宋体" w:cs="宋体"/>
          <w:b/>
          <w:smallCaps/>
          <w:color w:val="000000"/>
          <w:sz w:val="24"/>
          <w:szCs w:val="24"/>
        </w:rPr>
      </w:pPr>
    </w:p>
    <w:p w14:paraId="1095CE27">
      <w:pPr>
        <w:pStyle w:val="8"/>
        <w:ind w:left="-1" w:leftChars="-1" w:hanging="1"/>
        <w:jc w:val="center"/>
        <w:rPr>
          <w:rFonts w:hint="eastAsia" w:ascii="宋体" w:hAnsi="宋体" w:eastAsia="宋体" w:cs="宋体"/>
          <w:b/>
          <w:smallCaps/>
          <w:color w:val="000000"/>
          <w:sz w:val="24"/>
          <w:szCs w:val="24"/>
        </w:rPr>
      </w:pPr>
    </w:p>
    <w:p w14:paraId="747452B6">
      <w:pPr>
        <w:pStyle w:val="8"/>
        <w:ind w:left="-1" w:leftChars="-1" w:hanging="1"/>
        <w:jc w:val="center"/>
        <w:rPr>
          <w:rFonts w:hint="eastAsia" w:ascii="宋体" w:hAnsi="宋体" w:eastAsia="宋体" w:cs="宋体"/>
          <w:b/>
          <w:smallCaps/>
          <w:color w:val="000000"/>
          <w:sz w:val="24"/>
          <w:szCs w:val="24"/>
        </w:rPr>
      </w:pPr>
    </w:p>
    <w:p w14:paraId="0845AA98">
      <w:pPr>
        <w:pStyle w:val="8"/>
        <w:ind w:left="-1" w:leftChars="-1" w:hanging="1"/>
        <w:jc w:val="center"/>
        <w:rPr>
          <w:rFonts w:hint="eastAsia" w:ascii="宋体" w:hAnsi="宋体" w:eastAsia="宋体" w:cs="宋体"/>
          <w:b/>
          <w:smallCaps/>
          <w:color w:val="000000"/>
          <w:sz w:val="24"/>
          <w:szCs w:val="24"/>
        </w:rPr>
      </w:pPr>
    </w:p>
    <w:p w14:paraId="68677128">
      <w:pPr>
        <w:pStyle w:val="8"/>
        <w:ind w:left="-1" w:leftChars="-1" w:hanging="1"/>
        <w:jc w:val="center"/>
        <w:rPr>
          <w:rFonts w:hint="eastAsia" w:ascii="宋体" w:hAnsi="宋体" w:eastAsia="宋体" w:cs="宋体"/>
          <w:b/>
          <w:smallCaps/>
          <w:color w:val="000000"/>
          <w:sz w:val="24"/>
          <w:szCs w:val="24"/>
        </w:rPr>
      </w:pPr>
    </w:p>
    <w:p w14:paraId="79D6AD64">
      <w:pPr>
        <w:pStyle w:val="8"/>
        <w:ind w:left="-1" w:leftChars="-1" w:hanging="1"/>
        <w:jc w:val="center"/>
        <w:rPr>
          <w:rFonts w:hint="eastAsia" w:ascii="宋体" w:hAnsi="宋体" w:eastAsia="宋体" w:cs="宋体"/>
          <w:b/>
          <w:smallCaps/>
          <w:color w:val="000000"/>
          <w:sz w:val="24"/>
          <w:szCs w:val="24"/>
        </w:rPr>
      </w:pPr>
    </w:p>
    <w:p w14:paraId="056745F3">
      <w:pPr>
        <w:pStyle w:val="8"/>
        <w:ind w:left="-1" w:leftChars="-1" w:hanging="1"/>
        <w:jc w:val="center"/>
        <w:rPr>
          <w:rFonts w:hint="eastAsia" w:ascii="宋体" w:hAnsi="宋体" w:eastAsia="宋体" w:cs="宋体"/>
          <w:b/>
          <w:smallCaps/>
          <w:color w:val="000000"/>
          <w:sz w:val="24"/>
          <w:szCs w:val="24"/>
        </w:rPr>
      </w:pPr>
    </w:p>
    <w:p w14:paraId="1D4C9B4D">
      <w:pPr>
        <w:pStyle w:val="8"/>
        <w:ind w:left="-1" w:leftChars="-1" w:hanging="1"/>
        <w:jc w:val="center"/>
        <w:rPr>
          <w:rFonts w:hint="eastAsia" w:ascii="宋体" w:hAnsi="宋体" w:eastAsia="宋体" w:cs="宋体"/>
          <w:b/>
          <w:smallCaps/>
          <w:color w:val="000000"/>
          <w:sz w:val="24"/>
          <w:szCs w:val="24"/>
        </w:rPr>
      </w:pPr>
    </w:p>
    <w:p w14:paraId="0006B893">
      <w:pPr>
        <w:pStyle w:val="8"/>
        <w:ind w:left="-1" w:leftChars="-1" w:hanging="1"/>
        <w:jc w:val="center"/>
        <w:rPr>
          <w:rFonts w:hint="eastAsia" w:ascii="宋体" w:hAnsi="宋体" w:eastAsia="宋体" w:cs="宋体"/>
          <w:b/>
          <w:smallCaps/>
          <w:color w:val="000000"/>
          <w:sz w:val="24"/>
          <w:szCs w:val="24"/>
        </w:rPr>
      </w:pPr>
    </w:p>
    <w:p w14:paraId="62A18CEE">
      <w:pPr>
        <w:pStyle w:val="8"/>
        <w:ind w:left="-1" w:leftChars="-1" w:hanging="1"/>
        <w:jc w:val="center"/>
        <w:rPr>
          <w:rFonts w:hint="eastAsia" w:ascii="宋体" w:hAnsi="宋体" w:eastAsia="宋体" w:cs="宋体"/>
          <w:b/>
          <w:color w:val="000000"/>
          <w:sz w:val="24"/>
          <w:szCs w:val="24"/>
        </w:rPr>
      </w:pPr>
      <w:r>
        <w:rPr>
          <w:rFonts w:hint="eastAsia" w:ascii="宋体" w:hAnsi="宋体" w:eastAsia="宋体" w:cs="宋体"/>
          <w:b/>
          <w:smallCaps/>
          <w:color w:val="000000"/>
          <w:sz w:val="24"/>
          <w:szCs w:val="24"/>
        </w:rPr>
        <w:t>（</w:t>
      </w:r>
      <w:r>
        <w:rPr>
          <w:rFonts w:hint="eastAsia" w:ascii="宋体" w:hAnsi="宋体" w:eastAsia="宋体" w:cs="宋体"/>
          <w:b/>
          <w:smallCaps/>
          <w:color w:val="000000"/>
          <w:sz w:val="24"/>
          <w:szCs w:val="24"/>
          <w:lang w:val="en-US" w:eastAsia="zh-CN"/>
        </w:rPr>
        <w:t>七</w:t>
      </w:r>
      <w:r>
        <w:rPr>
          <w:rFonts w:hint="eastAsia" w:ascii="宋体" w:hAnsi="宋体" w:eastAsia="宋体" w:cs="宋体"/>
          <w:b/>
          <w:smallCaps/>
          <w:color w:val="000000"/>
          <w:sz w:val="24"/>
          <w:szCs w:val="24"/>
        </w:rPr>
        <w:t>）投标</w:t>
      </w:r>
      <w:r>
        <w:rPr>
          <w:rFonts w:hint="eastAsia" w:ascii="宋体" w:hAnsi="宋体" w:eastAsia="宋体" w:cs="宋体"/>
          <w:b/>
          <w:color w:val="000000"/>
          <w:sz w:val="24"/>
          <w:szCs w:val="24"/>
        </w:rPr>
        <w:t>报价需要说明的其他资料</w:t>
      </w:r>
      <w:bookmarkEnd w:id="0"/>
      <w:bookmarkEnd w:id="1"/>
      <w:bookmarkEnd w:id="2"/>
    </w:p>
    <w:p w14:paraId="26E40E9E">
      <w:pPr>
        <w:pStyle w:val="2"/>
        <w:ind w:left="-1" w:leftChars="-1" w:hanging="1" w:firstLineChars="0"/>
        <w:rPr>
          <w:rFonts w:hint="eastAsia" w:ascii="宋体" w:hAnsi="宋体" w:eastAsia="宋体" w:cs="宋体"/>
          <w:color w:val="000000"/>
          <w:sz w:val="24"/>
          <w:szCs w:val="24"/>
        </w:rPr>
      </w:pPr>
    </w:p>
    <w:p w14:paraId="31EFDF7E">
      <w:pPr>
        <w:pStyle w:val="2"/>
        <w:ind w:left="-1" w:leftChars="-1" w:hanging="1" w:firstLineChars="0"/>
        <w:rPr>
          <w:rFonts w:hint="eastAsia" w:ascii="宋体" w:hAnsi="宋体" w:eastAsia="宋体" w:cs="宋体"/>
          <w:color w:val="000000"/>
          <w:sz w:val="24"/>
          <w:szCs w:val="24"/>
        </w:rPr>
      </w:pPr>
      <w:r>
        <w:rPr>
          <w:rFonts w:hint="eastAsia" w:ascii="宋体" w:hAnsi="宋体" w:eastAsia="宋体" w:cs="宋体"/>
          <w:color w:val="000000"/>
          <w:sz w:val="24"/>
          <w:szCs w:val="24"/>
        </w:rPr>
        <w:t>投标单位认为需对其投标报价进行其他补充说明及证明材料。</w:t>
      </w:r>
    </w:p>
    <w:p w14:paraId="743FEB40">
      <w:pPr>
        <w:spacing w:line="360" w:lineRule="auto"/>
        <w:rPr>
          <w:rFonts w:hint="eastAsia" w:ascii="宋体" w:hAnsi="宋体" w:eastAsia="宋体" w:cs="宋体"/>
          <w:color w:val="000000"/>
          <w:sz w:val="24"/>
          <w:szCs w:val="24"/>
        </w:rPr>
      </w:pPr>
    </w:p>
    <w:p w14:paraId="02FFCA58">
      <w:pPr>
        <w:spacing w:before="157" w:beforeLines="50" w:after="157" w:afterLines="50" w:line="360" w:lineRule="auto"/>
        <w:rPr>
          <w:rFonts w:hint="eastAsia" w:ascii="宋体" w:hAnsi="宋体" w:eastAsia="宋体" w:cs="宋体"/>
          <w:b/>
          <w:bCs/>
          <w:color w:val="000000"/>
          <w:sz w:val="24"/>
          <w:szCs w:val="24"/>
          <w:lang w:eastAsia="zh-CN"/>
        </w:rPr>
      </w:pPr>
    </w:p>
    <w:p w14:paraId="4469D39E">
      <w:pPr>
        <w:spacing w:before="157" w:beforeLines="50" w:after="157" w:afterLines="50" w:line="360" w:lineRule="auto"/>
        <w:rPr>
          <w:rFonts w:hint="eastAsia" w:ascii="宋体" w:hAnsi="宋体" w:eastAsia="宋体" w:cs="宋体"/>
          <w:b/>
          <w:bCs/>
          <w:color w:val="000000"/>
          <w:sz w:val="24"/>
          <w:szCs w:val="24"/>
          <w:lang w:eastAsia="zh-CN"/>
        </w:rPr>
      </w:pPr>
    </w:p>
    <w:p w14:paraId="749A820E">
      <w:pPr>
        <w:spacing w:before="157" w:beforeLines="50" w:after="157" w:afterLines="50" w:line="360" w:lineRule="auto"/>
        <w:rPr>
          <w:rFonts w:hint="eastAsia" w:ascii="宋体" w:hAnsi="宋体" w:eastAsia="宋体" w:cs="宋体"/>
          <w:b/>
          <w:bCs/>
          <w:color w:val="000000"/>
          <w:sz w:val="24"/>
          <w:szCs w:val="24"/>
          <w:lang w:eastAsia="zh-CN"/>
        </w:rPr>
      </w:pPr>
    </w:p>
    <w:p w14:paraId="30D02F02">
      <w:pPr>
        <w:spacing w:before="157" w:beforeLines="50" w:after="157" w:afterLines="50" w:line="360" w:lineRule="auto"/>
        <w:rPr>
          <w:rFonts w:hint="eastAsia" w:ascii="宋体" w:hAnsi="宋体" w:eastAsia="宋体" w:cs="宋体"/>
          <w:b/>
          <w:bCs/>
          <w:color w:val="000000"/>
          <w:sz w:val="24"/>
          <w:szCs w:val="24"/>
          <w:lang w:eastAsia="zh-CN"/>
        </w:rPr>
      </w:pPr>
    </w:p>
    <w:p w14:paraId="0512D4D3">
      <w:pPr>
        <w:spacing w:before="157" w:beforeLines="50" w:after="157" w:afterLines="50" w:line="360" w:lineRule="auto"/>
        <w:rPr>
          <w:rFonts w:hint="eastAsia" w:ascii="宋体" w:hAnsi="宋体" w:eastAsia="宋体" w:cs="宋体"/>
          <w:b/>
          <w:bCs/>
          <w:color w:val="000000"/>
          <w:sz w:val="24"/>
          <w:szCs w:val="24"/>
          <w:lang w:eastAsia="zh-CN"/>
        </w:rPr>
      </w:pPr>
    </w:p>
    <w:p w14:paraId="33818BDB">
      <w:pPr>
        <w:spacing w:before="157" w:beforeLines="50" w:after="157" w:afterLines="50" w:line="360" w:lineRule="auto"/>
        <w:rPr>
          <w:rFonts w:hint="eastAsia" w:ascii="宋体" w:hAnsi="宋体" w:eastAsia="宋体" w:cs="宋体"/>
          <w:b/>
          <w:bCs/>
          <w:color w:val="000000"/>
          <w:sz w:val="24"/>
          <w:szCs w:val="24"/>
          <w:lang w:eastAsia="zh-CN"/>
        </w:rPr>
      </w:pPr>
    </w:p>
    <w:p w14:paraId="2BDFF40C">
      <w:pPr>
        <w:spacing w:before="157" w:beforeLines="50" w:after="157" w:afterLines="50" w:line="360" w:lineRule="auto"/>
        <w:rPr>
          <w:rFonts w:hint="eastAsia" w:ascii="宋体" w:hAnsi="宋体" w:eastAsia="宋体" w:cs="宋体"/>
          <w:b/>
          <w:bCs/>
          <w:color w:val="000000"/>
          <w:sz w:val="24"/>
          <w:szCs w:val="24"/>
          <w:lang w:eastAsia="zh-CN"/>
        </w:rPr>
      </w:pPr>
    </w:p>
    <w:p w14:paraId="4CD264B1">
      <w:pPr>
        <w:spacing w:before="157" w:beforeLines="50" w:after="157" w:afterLines="50" w:line="360" w:lineRule="auto"/>
        <w:rPr>
          <w:rFonts w:hint="eastAsia" w:ascii="宋体" w:hAnsi="宋体" w:eastAsia="宋体" w:cs="宋体"/>
          <w:b/>
          <w:bCs/>
          <w:color w:val="000000"/>
          <w:sz w:val="24"/>
          <w:szCs w:val="24"/>
          <w:lang w:eastAsia="zh-CN"/>
        </w:rPr>
      </w:pPr>
    </w:p>
    <w:p w14:paraId="51747FC9">
      <w:pPr>
        <w:spacing w:before="157" w:beforeLines="50" w:after="157" w:afterLines="50" w:line="360" w:lineRule="auto"/>
        <w:rPr>
          <w:rFonts w:hint="eastAsia" w:ascii="宋体" w:hAnsi="宋体" w:eastAsia="宋体" w:cs="宋体"/>
          <w:b/>
          <w:bCs/>
          <w:color w:val="000000"/>
          <w:sz w:val="24"/>
          <w:szCs w:val="24"/>
          <w:lang w:eastAsia="zh-CN"/>
        </w:rPr>
      </w:pPr>
    </w:p>
    <w:p w14:paraId="4A6BA3DF">
      <w:pPr>
        <w:spacing w:before="157" w:beforeLines="50" w:after="157" w:afterLines="50" w:line="360" w:lineRule="auto"/>
        <w:rPr>
          <w:rFonts w:hint="eastAsia" w:ascii="宋体" w:hAnsi="宋体" w:eastAsia="宋体" w:cs="宋体"/>
          <w:b/>
          <w:bCs/>
          <w:color w:val="000000"/>
          <w:sz w:val="24"/>
          <w:szCs w:val="24"/>
          <w:lang w:eastAsia="zh-CN"/>
        </w:rPr>
      </w:pPr>
    </w:p>
    <w:p w14:paraId="4C750E16">
      <w:pPr>
        <w:spacing w:before="157" w:beforeLines="50" w:after="157" w:afterLines="50" w:line="360" w:lineRule="auto"/>
        <w:rPr>
          <w:rFonts w:hint="eastAsia" w:ascii="宋体" w:hAnsi="宋体" w:eastAsia="宋体" w:cs="宋体"/>
          <w:b/>
          <w:bCs/>
          <w:color w:val="000000"/>
          <w:sz w:val="24"/>
          <w:szCs w:val="24"/>
          <w:lang w:eastAsia="zh-CN"/>
        </w:rPr>
      </w:pPr>
    </w:p>
    <w:p w14:paraId="1F0A2F5F">
      <w:pPr>
        <w:spacing w:before="157" w:beforeLines="50" w:after="157" w:afterLines="50" w:line="360" w:lineRule="auto"/>
        <w:rPr>
          <w:rFonts w:hint="eastAsia" w:ascii="宋体" w:hAnsi="宋体" w:eastAsia="宋体" w:cs="宋体"/>
          <w:b/>
          <w:bCs/>
          <w:color w:val="000000"/>
          <w:sz w:val="24"/>
          <w:szCs w:val="24"/>
          <w:lang w:eastAsia="zh-CN"/>
        </w:rPr>
      </w:pPr>
    </w:p>
    <w:p w14:paraId="30BF5004">
      <w:pPr>
        <w:pStyle w:val="12"/>
        <w:rPr>
          <w:rFonts w:hint="eastAsia" w:ascii="宋体" w:hAnsi="宋体" w:eastAsia="宋体" w:cs="宋体"/>
          <w:b/>
          <w:bCs/>
          <w:color w:val="000000"/>
          <w:sz w:val="24"/>
          <w:szCs w:val="24"/>
          <w:lang w:eastAsia="zh-CN"/>
        </w:rPr>
      </w:pPr>
    </w:p>
    <w:p w14:paraId="26A065B0">
      <w:pPr>
        <w:pStyle w:val="12"/>
        <w:rPr>
          <w:rFonts w:hint="eastAsia" w:ascii="宋体" w:hAnsi="宋体" w:eastAsia="宋体" w:cs="宋体"/>
          <w:b/>
          <w:bCs/>
          <w:color w:val="000000"/>
          <w:sz w:val="24"/>
          <w:szCs w:val="24"/>
          <w:lang w:eastAsia="zh-CN"/>
        </w:rPr>
      </w:pPr>
    </w:p>
    <w:p w14:paraId="30993E19">
      <w:pPr>
        <w:pStyle w:val="12"/>
        <w:rPr>
          <w:rFonts w:hint="eastAsia" w:ascii="宋体" w:hAnsi="宋体" w:eastAsia="宋体" w:cs="宋体"/>
          <w:b/>
          <w:bCs/>
          <w:color w:val="000000"/>
          <w:sz w:val="24"/>
          <w:szCs w:val="24"/>
          <w:lang w:eastAsia="zh-CN"/>
        </w:rPr>
      </w:pPr>
    </w:p>
    <w:p w14:paraId="09E5F5E9">
      <w:pPr>
        <w:pStyle w:val="12"/>
        <w:rPr>
          <w:rFonts w:hint="eastAsia" w:ascii="宋体" w:hAnsi="宋体" w:eastAsia="宋体" w:cs="宋体"/>
          <w:b/>
          <w:bCs/>
          <w:color w:val="000000"/>
          <w:sz w:val="24"/>
          <w:szCs w:val="24"/>
          <w:lang w:eastAsia="zh-CN"/>
        </w:rPr>
      </w:pPr>
    </w:p>
    <w:p w14:paraId="11D2025F">
      <w:pPr>
        <w:pStyle w:val="12"/>
        <w:rPr>
          <w:rFonts w:hint="eastAsia" w:ascii="宋体" w:hAnsi="宋体" w:eastAsia="宋体" w:cs="宋体"/>
          <w:b/>
          <w:bCs/>
          <w:color w:val="000000"/>
          <w:sz w:val="24"/>
          <w:szCs w:val="24"/>
          <w:lang w:eastAsia="zh-CN"/>
        </w:rPr>
      </w:pPr>
    </w:p>
    <w:p w14:paraId="726747BD">
      <w:pPr>
        <w:pStyle w:val="12"/>
        <w:rPr>
          <w:rFonts w:hint="eastAsia" w:ascii="宋体" w:hAnsi="宋体" w:eastAsia="宋体" w:cs="宋体"/>
          <w:b/>
          <w:bCs/>
          <w:color w:val="000000"/>
          <w:sz w:val="24"/>
          <w:szCs w:val="24"/>
          <w:lang w:eastAsia="zh-CN"/>
        </w:rPr>
      </w:pPr>
    </w:p>
    <w:p w14:paraId="6D33CD7C">
      <w:pPr>
        <w:pStyle w:val="12"/>
        <w:rPr>
          <w:rFonts w:hint="eastAsia" w:ascii="宋体" w:hAnsi="宋体" w:eastAsia="宋体" w:cs="宋体"/>
          <w:b/>
          <w:bCs/>
          <w:color w:val="000000"/>
          <w:sz w:val="24"/>
          <w:szCs w:val="24"/>
          <w:lang w:eastAsia="zh-CN"/>
        </w:rPr>
      </w:pPr>
    </w:p>
    <w:p w14:paraId="156494C4">
      <w:pPr>
        <w:pStyle w:val="12"/>
        <w:rPr>
          <w:rFonts w:hint="eastAsia" w:ascii="宋体" w:hAnsi="宋体" w:eastAsia="宋体" w:cs="宋体"/>
          <w:b/>
          <w:bCs/>
          <w:color w:val="000000"/>
          <w:sz w:val="24"/>
          <w:szCs w:val="24"/>
          <w:lang w:eastAsia="zh-CN"/>
        </w:rPr>
      </w:pPr>
    </w:p>
    <w:p w14:paraId="2C2772BD">
      <w:pPr>
        <w:pStyle w:val="12"/>
        <w:rPr>
          <w:rFonts w:hint="eastAsia" w:ascii="宋体" w:hAnsi="宋体" w:eastAsia="宋体" w:cs="宋体"/>
          <w:b/>
          <w:bCs/>
          <w:color w:val="000000"/>
          <w:sz w:val="24"/>
          <w:szCs w:val="24"/>
          <w:lang w:eastAsia="zh-CN"/>
        </w:rPr>
      </w:pPr>
    </w:p>
    <w:p w14:paraId="4F8A843D">
      <w:pPr>
        <w:pStyle w:val="12"/>
        <w:rPr>
          <w:rFonts w:hint="eastAsia" w:ascii="宋体" w:hAnsi="宋体" w:eastAsia="宋体" w:cs="宋体"/>
          <w:b/>
          <w:bCs/>
          <w:color w:val="000000"/>
          <w:sz w:val="24"/>
          <w:szCs w:val="24"/>
          <w:lang w:eastAsia="zh-CN"/>
        </w:rPr>
      </w:pPr>
    </w:p>
    <w:p w14:paraId="3C18BD29">
      <w:pPr>
        <w:pStyle w:val="12"/>
        <w:rPr>
          <w:rFonts w:hint="eastAsia" w:ascii="宋体" w:hAnsi="宋体" w:eastAsia="宋体" w:cs="宋体"/>
          <w:b/>
          <w:bCs/>
          <w:color w:val="000000"/>
          <w:sz w:val="24"/>
          <w:szCs w:val="24"/>
          <w:lang w:eastAsia="zh-CN"/>
        </w:rPr>
      </w:pPr>
    </w:p>
    <w:p w14:paraId="5F7B5857">
      <w:pPr>
        <w:pStyle w:val="12"/>
        <w:ind w:left="0" w:leftChars="0" w:firstLine="0" w:firstLineChars="0"/>
        <w:rPr>
          <w:rFonts w:hint="eastAsia" w:ascii="宋体" w:hAnsi="宋体" w:eastAsia="宋体" w:cs="宋体"/>
          <w:b/>
          <w:bCs/>
          <w:color w:val="000000"/>
          <w:sz w:val="24"/>
          <w:szCs w:val="24"/>
          <w:lang w:eastAsia="zh-CN"/>
        </w:rPr>
      </w:pPr>
    </w:p>
    <w:p w14:paraId="56188FBF">
      <w:pPr>
        <w:spacing w:before="157" w:beforeLines="50" w:after="157" w:afterLines="50" w:line="360" w:lineRule="auto"/>
        <w:rPr>
          <w:rFonts w:hint="eastAsia" w:ascii="宋体" w:hAnsi="宋体" w:eastAsia="宋体" w:cs="宋体"/>
          <w:b/>
          <w:bCs/>
          <w:color w:val="000000"/>
          <w:sz w:val="24"/>
          <w:szCs w:val="24"/>
          <w:lang w:eastAsia="zh-CN"/>
        </w:rPr>
      </w:pPr>
      <w:r>
        <w:rPr>
          <w:rFonts w:hint="eastAsia" w:ascii="宋体" w:hAnsi="宋体" w:eastAsia="宋体" w:cs="宋体"/>
          <w:b/>
          <w:bCs/>
          <w:color w:val="000000"/>
          <w:sz w:val="24"/>
          <w:szCs w:val="24"/>
          <w:lang w:eastAsia="zh-CN"/>
        </w:rPr>
        <w:t>附件三</w:t>
      </w:r>
    </w:p>
    <w:p w14:paraId="489EA7DB">
      <w:pPr>
        <w:spacing w:before="240" w:beforeLines="100" w:line="480" w:lineRule="auto"/>
        <w:jc w:val="center"/>
        <w:rPr>
          <w:rFonts w:hint="eastAsia" w:ascii="宋体" w:hAnsi="宋体" w:eastAsia="宋体" w:cs="宋体"/>
          <w:b/>
          <w:bCs/>
          <w:sz w:val="24"/>
          <w:szCs w:val="24"/>
          <w:lang w:eastAsia="zh-CN"/>
        </w:rPr>
      </w:pPr>
      <w:r>
        <w:rPr>
          <w:rFonts w:hint="eastAsia" w:ascii="宋体" w:hAnsi="宋体" w:eastAsia="宋体" w:cs="宋体"/>
          <w:b/>
          <w:bCs/>
          <w:sz w:val="24"/>
          <w:szCs w:val="24"/>
        </w:rPr>
        <w:t>保证承诺</w:t>
      </w:r>
      <w:r>
        <w:rPr>
          <w:rFonts w:hint="eastAsia" w:ascii="宋体" w:hAnsi="宋体" w:eastAsia="宋体" w:cs="宋体"/>
          <w:b/>
          <w:bCs/>
          <w:sz w:val="24"/>
          <w:szCs w:val="24"/>
          <w:lang w:val="en-US" w:eastAsia="zh-CN"/>
        </w:rPr>
        <w:t>书</w:t>
      </w:r>
    </w:p>
    <w:p w14:paraId="6EE56BD3">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宋体" w:hAnsi="宋体" w:eastAsia="宋体" w:cs="宋体"/>
          <w:b/>
          <w:bCs/>
          <w:sz w:val="24"/>
          <w:szCs w:val="24"/>
        </w:rPr>
      </w:pPr>
      <w:r>
        <w:rPr>
          <w:rFonts w:hint="eastAsia" w:ascii="宋体" w:hAnsi="宋体" w:eastAsia="宋体" w:cs="宋体"/>
          <w:b/>
          <w:bCs/>
          <w:sz w:val="24"/>
          <w:szCs w:val="24"/>
        </w:rPr>
        <w:t>致</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安徽新华学院</w:t>
      </w:r>
    </w:p>
    <w:p w14:paraId="27CAF6B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 xml:space="preserve"> 保证人</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，身份证号码</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，系</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公司法定代表人/项目负责人。现保证人针对</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公司与安徽新华学院就</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项目合作并签订《</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合同》（下称主合同）事宜，为确保</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公司全面履行其在主合同中的各项责任与义务，保证人自愿为其向安徽新华学院提供不可撤销的连带保证责任担保，并向安徽新华学院郑重承诺：</w:t>
      </w:r>
    </w:p>
    <w:p w14:paraId="1B0461A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一、保证范围。保证人的保证范围，为主合同项下</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对安徽新华学院应承担的全部责任、义务、债务等，以及安徽新华学院为实现债权而支付的各项费用（包括但不限于诉讼费/仲裁费、财产保全费、财产保全服务费、律师费、差旅费、公证费、执行费、公告费等费用）。</w:t>
      </w:r>
    </w:p>
    <w:p w14:paraId="3D1C94E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 xml:space="preserve"> </w:t>
      </w:r>
      <w:r>
        <w:rPr>
          <w:rFonts w:hint="eastAsia" w:ascii="宋体" w:hAnsi="宋体" w:eastAsia="宋体" w:cs="宋体"/>
          <w:b/>
          <w:bCs/>
          <w:color w:val="000000"/>
          <w:kern w:val="0"/>
          <w:sz w:val="24"/>
          <w:szCs w:val="24"/>
          <w:shd w:val="clear" w:color="auto" w:fill="FFFFFF"/>
        </w:rPr>
        <w:t>二、保证期间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lang w:val="en-US" w:eastAsia="zh-CN"/>
        </w:rPr>
        <w:t>保证人的</w:t>
      </w:r>
      <w:r>
        <w:rPr>
          <w:rFonts w:hint="eastAsia" w:ascii="宋体" w:hAnsi="宋体" w:eastAsia="宋体" w:cs="宋体"/>
          <w:color w:val="000000"/>
          <w:kern w:val="0"/>
          <w:sz w:val="24"/>
          <w:szCs w:val="24"/>
          <w:shd w:val="clear" w:color="auto" w:fill="FFFFFF"/>
        </w:rPr>
        <w:t>保证期间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为</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在主合同项下债务履行期限届满后三年；若主合同项下的债务约定分期履行的，则保证期间至</w:t>
      </w:r>
      <w:r>
        <w:rPr>
          <w:rFonts w:hint="eastAsia" w:ascii="宋体" w:hAnsi="宋体" w:eastAsia="宋体" w:cs="宋体"/>
          <w:sz w:val="24"/>
          <w:szCs w:val="24"/>
          <w:u w:val="single"/>
          <w:lang w:val="en-US" w:eastAsia="zh-CN"/>
        </w:rPr>
        <w:t xml:space="preserve">              </w:t>
      </w:r>
      <w:r>
        <w:rPr>
          <w:rFonts w:hint="eastAsia" w:ascii="宋体" w:hAnsi="宋体" w:eastAsia="宋体" w:cs="宋体"/>
          <w:color w:val="000000"/>
          <w:kern w:val="0"/>
          <w:sz w:val="24"/>
          <w:szCs w:val="24"/>
          <w:shd w:val="clear" w:color="auto" w:fill="FFFFFF"/>
          <w:lang w:val="en-US" w:eastAsia="zh-CN"/>
        </w:rPr>
        <w:t>公司</w:t>
      </w:r>
      <w:r>
        <w:rPr>
          <w:rFonts w:hint="eastAsia" w:ascii="宋体" w:hAnsi="宋体" w:eastAsia="宋体" w:cs="宋体"/>
          <w:color w:val="000000"/>
          <w:kern w:val="0"/>
          <w:sz w:val="24"/>
          <w:szCs w:val="24"/>
          <w:shd w:val="clear" w:color="auto" w:fill="FFFFFF"/>
        </w:rPr>
        <w:t>在主合同项下最后一期债务履行期限届满后三年。</w:t>
      </w:r>
    </w:p>
    <w:p w14:paraId="64713A66">
      <w:pPr>
        <w:keepNext w:val="0"/>
        <w:keepLines w:val="0"/>
        <w:pageBreakBefore w:val="0"/>
        <w:widowControl w:val="0"/>
        <w:kinsoku/>
        <w:wordWrap/>
        <w:overflowPunct/>
        <w:topLinePunct w:val="0"/>
        <w:autoSpaceDE/>
        <w:autoSpaceDN/>
        <w:bidi w:val="0"/>
        <w:adjustRightInd w:val="0"/>
        <w:snapToGrid w:val="0"/>
        <w:spacing w:line="400" w:lineRule="exact"/>
        <w:ind w:firstLine="482"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b/>
          <w:bCs/>
          <w:color w:val="000000"/>
          <w:kern w:val="0"/>
          <w:sz w:val="24"/>
          <w:szCs w:val="24"/>
          <w:shd w:val="clear" w:color="auto" w:fill="FFFFFF"/>
          <w:lang w:val="en-US" w:eastAsia="zh-CN"/>
        </w:rPr>
        <w:t>三、</w:t>
      </w:r>
      <w:r>
        <w:rPr>
          <w:rFonts w:hint="eastAsia" w:ascii="宋体" w:hAnsi="宋体" w:eastAsia="宋体" w:cs="宋体"/>
          <w:b/>
          <w:bCs/>
          <w:color w:val="000000"/>
          <w:kern w:val="0"/>
          <w:sz w:val="24"/>
          <w:szCs w:val="24"/>
          <w:shd w:val="clear" w:color="auto" w:fill="FFFFFF"/>
        </w:rPr>
        <w:t>保证方式</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保证人承担</w:t>
      </w:r>
      <w:r>
        <w:rPr>
          <w:rFonts w:hint="eastAsia" w:ascii="宋体" w:hAnsi="宋体" w:eastAsia="宋体" w:cs="宋体"/>
          <w:color w:val="000000"/>
          <w:kern w:val="0"/>
          <w:sz w:val="24"/>
          <w:szCs w:val="24"/>
          <w:shd w:val="clear" w:color="auto" w:fill="FFFFFF"/>
          <w:lang w:val="en-US" w:eastAsia="zh-CN"/>
        </w:rPr>
        <w:t>独立的、不可撤销的、</w:t>
      </w:r>
      <w:r>
        <w:rPr>
          <w:rFonts w:hint="eastAsia" w:ascii="宋体" w:hAnsi="宋体" w:eastAsia="宋体" w:cs="宋体"/>
          <w:color w:val="000000"/>
          <w:kern w:val="0"/>
          <w:sz w:val="24"/>
          <w:szCs w:val="24"/>
          <w:shd w:val="clear" w:color="auto" w:fill="FFFFFF"/>
        </w:rPr>
        <w:t>连带责任保证</w:t>
      </w:r>
      <w:r>
        <w:rPr>
          <w:rFonts w:hint="eastAsia" w:ascii="宋体" w:hAnsi="宋体" w:eastAsia="宋体" w:cs="宋体"/>
          <w:color w:val="000000"/>
          <w:kern w:val="0"/>
          <w:sz w:val="24"/>
          <w:szCs w:val="24"/>
          <w:shd w:val="clear" w:color="auto" w:fill="FFFFFF"/>
          <w:lang w:val="en-US" w:eastAsia="zh-CN"/>
        </w:rPr>
        <w:t>担保</w:t>
      </w:r>
      <w:r>
        <w:rPr>
          <w:rFonts w:hint="eastAsia" w:ascii="宋体" w:hAnsi="宋体" w:eastAsia="宋体" w:cs="宋体"/>
          <w:color w:val="000000"/>
          <w:kern w:val="0"/>
          <w:sz w:val="24"/>
          <w:szCs w:val="24"/>
          <w:shd w:val="clear" w:color="auto" w:fill="FFFFFF"/>
        </w:rPr>
        <w:t>。</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不因主合同无效、撤销</w:t>
      </w:r>
      <w:r>
        <w:rPr>
          <w:rFonts w:hint="eastAsia" w:ascii="宋体" w:hAnsi="宋体" w:eastAsia="宋体" w:cs="宋体"/>
          <w:color w:val="000000"/>
          <w:kern w:val="0"/>
          <w:sz w:val="24"/>
          <w:szCs w:val="24"/>
          <w:shd w:val="clear" w:color="auto" w:fill="FFFFFF"/>
          <w:lang w:val="en-US" w:eastAsia="zh-CN"/>
        </w:rPr>
        <w:t>等等</w:t>
      </w:r>
      <w:r>
        <w:rPr>
          <w:rFonts w:hint="eastAsia" w:ascii="宋体" w:hAnsi="宋体" w:eastAsia="宋体" w:cs="宋体"/>
          <w:color w:val="000000"/>
          <w:kern w:val="0"/>
          <w:sz w:val="24"/>
          <w:szCs w:val="24"/>
          <w:shd w:val="clear" w:color="auto" w:fill="FFFFFF"/>
        </w:rPr>
        <w:t>而影响本承诺</w:t>
      </w:r>
      <w:r>
        <w:rPr>
          <w:rFonts w:hint="eastAsia" w:ascii="宋体" w:hAnsi="宋体" w:eastAsia="宋体" w:cs="宋体"/>
          <w:color w:val="000000"/>
          <w:kern w:val="0"/>
          <w:sz w:val="24"/>
          <w:szCs w:val="24"/>
          <w:shd w:val="clear" w:color="auto" w:fill="FFFFFF"/>
          <w:lang w:val="en-US" w:eastAsia="zh-CN"/>
        </w:rPr>
        <w:t>书的效力</w:t>
      </w:r>
      <w:r>
        <w:rPr>
          <w:rFonts w:hint="eastAsia" w:ascii="宋体" w:hAnsi="宋体" w:eastAsia="宋体" w:cs="宋体"/>
          <w:color w:val="000000"/>
          <w:kern w:val="0"/>
          <w:sz w:val="24"/>
          <w:szCs w:val="24"/>
          <w:shd w:val="clear" w:color="auto" w:fill="FFFFFF"/>
        </w:rPr>
        <w:t>。</w:t>
      </w:r>
    </w:p>
    <w:p w14:paraId="05E183D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四、保证人承诺，无论安徽新华学院院是否对被担保债权享有其他担保（包括但不限于保证、抵押、质押等），保证人在本承诺书项下的保证责任均不因此减免。安徽新华学院均可直接要求保证人依照本承诺书约定承担保证责任，保证人不提出任何异议。</w:t>
      </w:r>
    </w:p>
    <w:p w14:paraId="0E30E7E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lang w:val="en-US" w:eastAsia="zh-CN"/>
        </w:rPr>
      </w:pPr>
      <w:r>
        <w:rPr>
          <w:rFonts w:hint="eastAsia" w:ascii="宋体" w:hAnsi="宋体" w:eastAsia="宋体" w:cs="宋体"/>
          <w:color w:val="000000"/>
          <w:kern w:val="0"/>
          <w:sz w:val="24"/>
          <w:szCs w:val="24"/>
          <w:shd w:val="clear" w:color="auto" w:fill="FFFFFF"/>
          <w:lang w:val="en-US" w:eastAsia="zh-CN"/>
        </w:rPr>
        <w:t>五、保证人</w:t>
      </w:r>
      <w:r>
        <w:rPr>
          <w:rFonts w:hint="eastAsia" w:ascii="宋体" w:hAnsi="宋体" w:eastAsia="宋体" w:cs="宋体"/>
          <w:color w:val="000000"/>
          <w:kern w:val="0"/>
          <w:sz w:val="24"/>
          <w:szCs w:val="24"/>
          <w:shd w:val="clear" w:color="auto" w:fill="FFFFFF"/>
        </w:rPr>
        <w:t>是具备完全民事行为能力的自然人，</w:t>
      </w:r>
      <w:r>
        <w:rPr>
          <w:rFonts w:hint="eastAsia" w:ascii="宋体" w:hAnsi="宋体" w:eastAsia="宋体" w:cs="宋体"/>
          <w:color w:val="000000"/>
          <w:kern w:val="0"/>
          <w:sz w:val="24"/>
          <w:szCs w:val="24"/>
          <w:shd w:val="clear" w:color="auto" w:fill="FFFFFF"/>
          <w:lang w:val="en-US" w:eastAsia="zh-CN"/>
        </w:rPr>
        <w:t>保证人</w:t>
      </w:r>
      <w:r>
        <w:rPr>
          <w:rFonts w:hint="eastAsia" w:ascii="宋体" w:hAnsi="宋体" w:eastAsia="宋体" w:cs="宋体"/>
          <w:color w:val="000000"/>
          <w:kern w:val="0"/>
          <w:sz w:val="24"/>
          <w:szCs w:val="24"/>
          <w:shd w:val="clear" w:color="auto" w:fill="FFFFFF"/>
        </w:rPr>
        <w:t>为签订本承诺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提供的所有文件</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信息及签字</w:t>
      </w:r>
      <w:r>
        <w:rPr>
          <w:rFonts w:hint="eastAsia" w:ascii="宋体" w:hAnsi="宋体" w:eastAsia="宋体" w:cs="宋体"/>
          <w:color w:val="000000"/>
          <w:kern w:val="0"/>
          <w:sz w:val="24"/>
          <w:szCs w:val="24"/>
          <w:shd w:val="clear" w:color="auto" w:fill="FFFFFF"/>
          <w:lang w:val="en-US" w:eastAsia="zh-CN"/>
        </w:rPr>
        <w:t>均</w:t>
      </w:r>
      <w:r>
        <w:rPr>
          <w:rFonts w:hint="eastAsia" w:ascii="宋体" w:hAnsi="宋体" w:eastAsia="宋体" w:cs="宋体"/>
          <w:color w:val="000000"/>
          <w:kern w:val="0"/>
          <w:sz w:val="24"/>
          <w:szCs w:val="24"/>
          <w:shd w:val="clear" w:color="auto" w:fill="FFFFFF"/>
        </w:rPr>
        <w:t>真实、完整</w:t>
      </w:r>
      <w:r>
        <w:rPr>
          <w:rFonts w:hint="eastAsia" w:ascii="宋体" w:hAnsi="宋体" w:eastAsia="宋体" w:cs="宋体"/>
          <w:color w:val="000000"/>
          <w:kern w:val="0"/>
          <w:sz w:val="24"/>
          <w:szCs w:val="24"/>
          <w:shd w:val="clear" w:color="auto" w:fill="FFFFFF"/>
          <w:lang w:eastAsia="zh-CN"/>
        </w:rPr>
        <w:t>、</w:t>
      </w:r>
      <w:r>
        <w:rPr>
          <w:rFonts w:hint="eastAsia" w:ascii="宋体" w:hAnsi="宋体" w:eastAsia="宋体" w:cs="宋体"/>
          <w:color w:val="000000"/>
          <w:kern w:val="0"/>
          <w:sz w:val="24"/>
          <w:szCs w:val="24"/>
          <w:shd w:val="clear" w:color="auto" w:fill="FFFFFF"/>
        </w:rPr>
        <w:t>有效</w:t>
      </w:r>
      <w:r>
        <w:rPr>
          <w:rFonts w:hint="eastAsia" w:ascii="宋体" w:hAnsi="宋体" w:eastAsia="宋体" w:cs="宋体"/>
          <w:color w:val="000000"/>
          <w:kern w:val="0"/>
          <w:sz w:val="24"/>
          <w:szCs w:val="24"/>
          <w:shd w:val="clear" w:color="auto" w:fill="FFFFFF"/>
          <w:lang w:val="en-US" w:eastAsia="zh-CN"/>
        </w:rPr>
        <w:t xml:space="preserve"> 。 </w:t>
      </w:r>
    </w:p>
    <w:p w14:paraId="3D306FE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lang w:val="en-US" w:eastAsia="zh-CN"/>
        </w:rPr>
        <w:t>六、保证</w:t>
      </w:r>
      <w:r>
        <w:rPr>
          <w:rFonts w:hint="eastAsia" w:ascii="宋体" w:hAnsi="宋体" w:eastAsia="宋体" w:cs="宋体"/>
          <w:color w:val="000000"/>
          <w:kern w:val="0"/>
          <w:sz w:val="24"/>
          <w:szCs w:val="24"/>
          <w:shd w:val="clear" w:color="auto" w:fill="FFFFFF"/>
        </w:rPr>
        <w:t>人已充分理解并全面认可主合同及本承诺</w:t>
      </w:r>
      <w:r>
        <w:rPr>
          <w:rFonts w:hint="eastAsia" w:ascii="宋体" w:hAnsi="宋体" w:eastAsia="宋体" w:cs="宋体"/>
          <w:color w:val="000000"/>
          <w:kern w:val="0"/>
          <w:sz w:val="24"/>
          <w:szCs w:val="24"/>
          <w:shd w:val="clear" w:color="auto" w:fill="FFFFFF"/>
          <w:lang w:val="en-US" w:eastAsia="zh-CN"/>
        </w:rPr>
        <w:t>书</w:t>
      </w:r>
      <w:r>
        <w:rPr>
          <w:rFonts w:hint="eastAsia" w:ascii="宋体" w:hAnsi="宋体" w:eastAsia="宋体" w:cs="宋体"/>
          <w:color w:val="000000"/>
          <w:kern w:val="0"/>
          <w:sz w:val="24"/>
          <w:szCs w:val="24"/>
          <w:shd w:val="clear" w:color="auto" w:fill="FFFFFF"/>
        </w:rPr>
        <w:t>的所有条款内容，并承诺</w:t>
      </w:r>
      <w:r>
        <w:rPr>
          <w:rFonts w:hint="eastAsia" w:ascii="宋体" w:hAnsi="宋体" w:eastAsia="宋体" w:cs="宋体"/>
          <w:color w:val="000000"/>
          <w:kern w:val="0"/>
          <w:sz w:val="24"/>
          <w:szCs w:val="24"/>
          <w:shd w:val="clear" w:color="auto" w:fill="FFFFFF"/>
          <w:lang w:val="en-US" w:eastAsia="zh-CN"/>
        </w:rPr>
        <w:t>任何情况下</w:t>
      </w:r>
      <w:r>
        <w:rPr>
          <w:rFonts w:hint="eastAsia" w:ascii="宋体" w:hAnsi="宋体" w:eastAsia="宋体" w:cs="宋体"/>
          <w:color w:val="000000"/>
          <w:kern w:val="0"/>
          <w:sz w:val="24"/>
          <w:szCs w:val="24"/>
          <w:shd w:val="clear" w:color="auto" w:fill="FFFFFF"/>
        </w:rPr>
        <w:t>不</w:t>
      </w:r>
      <w:r>
        <w:rPr>
          <w:rFonts w:hint="eastAsia" w:ascii="宋体" w:hAnsi="宋体" w:eastAsia="宋体" w:cs="宋体"/>
          <w:color w:val="000000"/>
          <w:kern w:val="0"/>
          <w:sz w:val="24"/>
          <w:szCs w:val="24"/>
          <w:shd w:val="clear" w:color="auto" w:fill="FFFFFF"/>
          <w:lang w:val="en-US" w:eastAsia="zh-CN"/>
        </w:rPr>
        <w:t>得</w:t>
      </w:r>
      <w:r>
        <w:rPr>
          <w:rFonts w:hint="eastAsia" w:ascii="宋体" w:hAnsi="宋体" w:eastAsia="宋体" w:cs="宋体"/>
          <w:color w:val="000000"/>
          <w:kern w:val="0"/>
          <w:sz w:val="24"/>
          <w:szCs w:val="24"/>
          <w:shd w:val="clear" w:color="auto" w:fill="FFFFFF"/>
        </w:rPr>
        <w:t>对其提出任何异议。</w:t>
      </w:r>
    </w:p>
    <w:p w14:paraId="11C9AEA0">
      <w:pPr>
        <w:pStyle w:val="17"/>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ind w:left="360" w:firstLine="0" w:firstLineChars="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p>
    <w:p w14:paraId="2F2ECF94">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保证人：</w:t>
      </w:r>
    </w:p>
    <w:p w14:paraId="609C6E2E">
      <w:pPr>
        <w:keepNext w:val="0"/>
        <w:keepLines w:val="0"/>
        <w:pageBreakBefore w:val="0"/>
        <w:widowControl/>
        <w:kinsoku/>
        <w:wordWrap/>
        <w:overflowPunct/>
        <w:topLinePunct w:val="0"/>
        <w:autoSpaceDE/>
        <w:autoSpaceDN/>
        <w:bidi w:val="0"/>
        <w:adjustRightInd w:val="0"/>
        <w:snapToGrid w:val="0"/>
        <w:spacing w:before="240" w:beforeLines="100" w:after="240" w:afterLines="100" w:line="440" w:lineRule="exact"/>
        <w:textAlignment w:val="auto"/>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日期：</w:t>
      </w:r>
    </w:p>
    <w:p w14:paraId="2C78CBA1">
      <w:pPr>
        <w:spacing w:before="157" w:beforeLines="50" w:after="157" w:afterLines="50" w:line="360" w:lineRule="auto"/>
        <w:rPr>
          <w:rFonts w:hint="eastAsia" w:ascii="宋体" w:hAnsi="宋体" w:eastAsia="宋体" w:cs="宋体"/>
          <w:b/>
          <w:bCs/>
          <w:color w:val="000000"/>
          <w:sz w:val="24"/>
          <w:szCs w:val="24"/>
        </w:rPr>
      </w:pPr>
    </w:p>
    <w:p w14:paraId="6FA425AA">
      <w:pPr>
        <w:spacing w:before="157" w:beforeLines="50" w:after="157" w:afterLines="50" w:line="360" w:lineRule="auto"/>
        <w:rPr>
          <w:rFonts w:hint="eastAsia" w:ascii="宋体" w:hAnsi="宋体" w:eastAsia="宋体" w:cs="宋体"/>
          <w:b/>
          <w:bCs/>
          <w:color w:val="000000"/>
          <w:sz w:val="24"/>
          <w:szCs w:val="24"/>
        </w:rPr>
      </w:pPr>
      <w:r>
        <w:rPr>
          <w:rFonts w:hint="eastAsia" w:ascii="宋体" w:hAnsi="宋体" w:eastAsia="宋体" w:cs="宋体"/>
          <w:b/>
          <w:bCs/>
          <w:color w:val="000000"/>
          <w:sz w:val="24"/>
          <w:szCs w:val="24"/>
        </w:rPr>
        <w:t>附件</w:t>
      </w:r>
      <w:r>
        <w:rPr>
          <w:rFonts w:hint="eastAsia" w:ascii="宋体" w:hAnsi="宋体" w:eastAsia="宋体" w:cs="宋体"/>
          <w:b/>
          <w:bCs/>
          <w:color w:val="000000"/>
          <w:sz w:val="24"/>
          <w:szCs w:val="24"/>
          <w:lang w:eastAsia="zh-CN"/>
        </w:rPr>
        <w:t>四</w:t>
      </w:r>
      <w:r>
        <w:rPr>
          <w:rFonts w:hint="eastAsia" w:ascii="宋体" w:hAnsi="宋体" w:eastAsia="宋体" w:cs="宋体"/>
          <w:b/>
          <w:bCs/>
          <w:color w:val="000000"/>
          <w:sz w:val="24"/>
          <w:szCs w:val="24"/>
        </w:rPr>
        <w:t xml:space="preserve">                           </w:t>
      </w:r>
    </w:p>
    <w:p w14:paraId="45EF1E60">
      <w:pPr>
        <w:spacing w:before="156" w:beforeLines="50" w:after="156" w:afterLines="50" w:line="360" w:lineRule="auto"/>
        <w:jc w:val="center"/>
        <w:rPr>
          <w:rFonts w:hint="eastAsia" w:ascii="宋体" w:hAnsi="宋体" w:eastAsia="宋体" w:cs="宋体"/>
          <w:bCs/>
          <w:color w:val="000000"/>
          <w:sz w:val="24"/>
          <w:szCs w:val="24"/>
        </w:rPr>
      </w:pPr>
      <w:r>
        <w:rPr>
          <w:rFonts w:hint="eastAsia" w:ascii="宋体" w:hAnsi="宋体" w:eastAsia="宋体" w:cs="宋体"/>
          <w:b/>
          <w:bCs/>
          <w:color w:val="000000"/>
          <w:sz w:val="24"/>
          <w:szCs w:val="24"/>
        </w:rPr>
        <w:t xml:space="preserve">廉 政 </w:t>
      </w:r>
      <w:r>
        <w:rPr>
          <w:rFonts w:hint="eastAsia" w:ascii="宋体" w:hAnsi="宋体" w:eastAsia="宋体" w:cs="宋体"/>
          <w:b/>
          <w:bCs/>
          <w:color w:val="000000"/>
          <w:sz w:val="24"/>
          <w:szCs w:val="24"/>
          <w:lang w:eastAsia="zh-CN"/>
        </w:rPr>
        <w:t>承</w:t>
      </w:r>
      <w:r>
        <w:rPr>
          <w:rFonts w:hint="eastAsia" w:ascii="宋体" w:hAnsi="宋体" w:eastAsia="宋体" w:cs="宋体"/>
          <w:b/>
          <w:bCs/>
          <w:color w:val="000000"/>
          <w:sz w:val="24"/>
          <w:szCs w:val="24"/>
          <w:lang w:val="en-US" w:eastAsia="zh-CN"/>
        </w:rPr>
        <w:t xml:space="preserve"> </w:t>
      </w:r>
      <w:r>
        <w:rPr>
          <w:rFonts w:hint="eastAsia" w:ascii="宋体" w:hAnsi="宋体" w:eastAsia="宋体" w:cs="宋体"/>
          <w:b/>
          <w:bCs/>
          <w:color w:val="000000"/>
          <w:sz w:val="24"/>
          <w:szCs w:val="24"/>
          <w:lang w:eastAsia="zh-CN"/>
        </w:rPr>
        <w:t>诺</w:t>
      </w:r>
      <w:r>
        <w:rPr>
          <w:rFonts w:hint="eastAsia" w:ascii="宋体" w:hAnsi="宋体" w:eastAsia="宋体" w:cs="宋体"/>
          <w:b/>
          <w:bCs/>
          <w:color w:val="000000"/>
          <w:sz w:val="24"/>
          <w:szCs w:val="24"/>
        </w:rPr>
        <w:t xml:space="preserve"> 书</w:t>
      </w:r>
    </w:p>
    <w:p w14:paraId="4D2708E8">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w:t>
      </w:r>
      <w:r>
        <w:rPr>
          <w:rFonts w:hint="eastAsia" w:ascii="宋体" w:hAnsi="宋体" w:eastAsia="宋体" w:cs="宋体"/>
          <w:bCs/>
          <w:sz w:val="24"/>
          <w:szCs w:val="24"/>
          <w:highlight w:val="none"/>
          <w:u w:val="single"/>
        </w:rPr>
        <w:t>安徽新华学院</w:t>
      </w:r>
    </w:p>
    <w:p w14:paraId="2F9DC3FB">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乙方：</w:t>
      </w:r>
    </w:p>
    <w:p w14:paraId="0E038E2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为加强甲乙双方合作及廉政建设，规范甲乙双方各项合作行为，预防发生各种谋取不正当利益的违法违纪行为，保护双方合法权益，根据国家有关法律法规和新华集团相关文件规定，特订立本廉政承诺书。</w:t>
      </w:r>
    </w:p>
    <w:p w14:paraId="64308BB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第一条 甲乙双方共同承诺</w:t>
      </w:r>
    </w:p>
    <w:p w14:paraId="47114964">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（一）严格遵守国家关于市场准入、项目招标投标、工程建设、施工安装、物资采购和市场活动等有关法律、法规和相关政策，以及廉政建设的各项规定。</w:t>
      </w:r>
    </w:p>
    <w:p w14:paraId="637CDF8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（二）严格执行合同文件，自觉按合同办事。</w:t>
      </w:r>
    </w:p>
    <w:p w14:paraId="7FB3D40A">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（三）坚持公开、公平、公正的原则，不为获取不正当利益而损害对方利益。</w:t>
      </w:r>
    </w:p>
    <w:p w14:paraId="3420CE2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（四）保守对方的商业秘密，不将其用于交易以外的目的。</w:t>
      </w:r>
    </w:p>
    <w:p w14:paraId="32F008E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第二条 甲方承诺</w:t>
      </w:r>
    </w:p>
    <w:p w14:paraId="31F172B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在交易的事前、事中、事后遵守以下（包括但不限于）事项： </w:t>
      </w:r>
    </w:p>
    <w:p w14:paraId="47AF32C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（一）不参加乙方或相关单位的宴请。</w:t>
      </w:r>
    </w:p>
    <w:p w14:paraId="59E92D5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（二）不私自收受乙方或相关单位的礼品、礼券或以“低价付款”的物品。</w:t>
      </w:r>
    </w:p>
    <w:p w14:paraId="659FF0C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（三）不接受乙方或相关单位的礼金、贿赂、</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外回扣等任何形式的私下经济利益。</w:t>
      </w:r>
    </w:p>
    <w:p w14:paraId="21BA2331">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（四）不私自接受乙方或相关单位提供的娱乐、游玩或任何考察形式的变相旅游等活动。</w:t>
      </w:r>
    </w:p>
    <w:p w14:paraId="3337FB4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不利用职务之便谋取非法利益；不向乙方或相关单位介绍配偶、子女及其他亲属参与同交易有关的经济活动；不以任何理由向乙方或相关单位推荐分包单位、供货商，或要求乙方购买交易合同规定以外的材料、设备等。</w:t>
      </w:r>
    </w:p>
    <w:p w14:paraId="5750A91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（六）不得有其他任何在乙方等相关单位获取不当利益的行为。</w:t>
      </w:r>
    </w:p>
    <w:p w14:paraId="7DD34A9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第三条 乙方承诺</w:t>
      </w:r>
    </w:p>
    <w:p w14:paraId="3705A055">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在交易的事前、事中、事后遵守以下（包括但不限于）事项：</w:t>
      </w:r>
    </w:p>
    <w:p w14:paraId="7EA3859C">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（一）与甲方保持正常的业务交往，严格执行合同约定。</w:t>
      </w:r>
    </w:p>
    <w:p w14:paraId="7BBFCC01">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（二）不向甲方工作人员及任何与甲方相关联的单位或个人提供宴请、旅游、健身、娱乐、变相考察等活动。</w:t>
      </w:r>
    </w:p>
    <w:p w14:paraId="3EEAAC52">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（三）不私自向甲方、相关单位及其工作人员赠送礼品、现金、有价卡券等。</w:t>
      </w:r>
    </w:p>
    <w:p w14:paraId="11278942">
      <w:pPr>
        <w:keepNext w:val="0"/>
        <w:keepLines w:val="0"/>
        <w:pageBreakBefore w:val="0"/>
        <w:widowControl w:val="0"/>
        <w:kinsoku/>
        <w:wordWrap/>
        <w:overflowPunct/>
        <w:topLinePunct w:val="0"/>
        <w:autoSpaceDE/>
        <w:autoSpaceDN/>
        <w:bidi w:val="0"/>
        <w:adjustRightInd w:val="0"/>
        <w:snapToGrid w:val="0"/>
        <w:spacing w:line="400" w:lineRule="exact"/>
        <w:ind w:firstLine="360" w:firstLineChars="15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（四）不在</w:t>
      </w:r>
      <w:r>
        <w:rPr>
          <w:rFonts w:hint="eastAsia" w:ascii="宋体" w:hAnsi="宋体" w:eastAsia="宋体" w:cs="宋体"/>
          <w:color w:val="000000"/>
          <w:kern w:val="0"/>
          <w:sz w:val="24"/>
          <w:szCs w:val="24"/>
          <w:shd w:val="clear" w:color="auto" w:fill="FFFFFF"/>
          <w:lang w:val="en-US" w:eastAsia="zh-CN"/>
        </w:rPr>
        <w:t>账</w:t>
      </w:r>
      <w:r>
        <w:rPr>
          <w:rFonts w:hint="eastAsia" w:ascii="宋体" w:hAnsi="宋体" w:eastAsia="宋体" w:cs="宋体"/>
          <w:color w:val="000000"/>
          <w:kern w:val="0"/>
          <w:sz w:val="24"/>
          <w:szCs w:val="24"/>
          <w:shd w:val="clear" w:color="auto" w:fill="FFFFFF"/>
        </w:rPr>
        <w:t>外给予甲方、相关单位及其工作人员回扣；不假借促销费、宣传费、赞助费、科研费、劳务费、咨询费、好处费、感谢费、佣金等名义，或者以报销各种费用等方式，给付甲方、相关单位及其工作人员财物（利益）。</w:t>
      </w:r>
    </w:p>
    <w:p w14:paraId="69627637">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（五）及时向甲方通报甲方人员违反本承诺书规定的行为。</w:t>
      </w:r>
    </w:p>
    <w:p w14:paraId="613E7B03">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第四条 违约责任</w:t>
      </w:r>
    </w:p>
    <w:p w14:paraId="5BEF214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（一）甲方工作人员违反本承诺书第一条、第二条的，严格按甲方相关公司制度处理和有关法律法规处理;涉嫌犯罪的，移交司法机关处理；给乙方造成经济损失的，责任人应予以赔偿。</w:t>
      </w:r>
    </w:p>
    <w:p w14:paraId="1A0D53E0">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（二）乙方工作人员违反本承诺书第一条、第三条的，按乙方相关制度和有关法律法规处理，甲方有权终止合同;涉嫌犯罪的，移交司法机关处理；给甲方造成经济损失的，乙方承担赔偿责任。</w:t>
      </w:r>
    </w:p>
    <w:p w14:paraId="7B561688">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第五条 本承诺书作为交易合同或协议的附件，与交易合同或协议具有同等法律效力。经双方签署后立即生效。</w:t>
      </w:r>
    </w:p>
    <w:p w14:paraId="20FAAAF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第六条 乙方在履行合同或协议过程中，若发现甲方的相关人员有违反《廉政承诺书》所规定的行为，可以直接向甲方审计督查部投诉（电话：15005518562）。</w:t>
      </w:r>
    </w:p>
    <w:p w14:paraId="675C9C0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第七条 本承诺书一式</w:t>
      </w:r>
      <w:r>
        <w:rPr>
          <w:rFonts w:hint="eastAsia" w:ascii="宋体" w:hAnsi="宋体" w:eastAsia="宋体" w:cs="宋体"/>
          <w:color w:val="000000"/>
          <w:kern w:val="0"/>
          <w:sz w:val="24"/>
          <w:szCs w:val="24"/>
          <w:shd w:val="clear" w:color="auto" w:fill="FFFFFF"/>
          <w:lang w:eastAsia="zh-CN"/>
        </w:rPr>
        <w:t>五</w:t>
      </w:r>
      <w:r>
        <w:rPr>
          <w:rFonts w:hint="eastAsia" w:ascii="宋体" w:hAnsi="宋体" w:eastAsia="宋体" w:cs="宋体"/>
          <w:color w:val="000000"/>
          <w:kern w:val="0"/>
          <w:sz w:val="24"/>
          <w:szCs w:val="24"/>
          <w:shd w:val="clear" w:color="auto" w:fill="FFFFFF"/>
        </w:rPr>
        <w:t>份，甲</w:t>
      </w:r>
      <w:r>
        <w:rPr>
          <w:rFonts w:hint="eastAsia" w:ascii="宋体" w:hAnsi="宋体" w:eastAsia="宋体" w:cs="宋体"/>
          <w:color w:val="000000"/>
          <w:kern w:val="0"/>
          <w:sz w:val="24"/>
          <w:szCs w:val="24"/>
          <w:shd w:val="clear" w:color="auto" w:fill="FFFFFF"/>
          <w:lang w:eastAsia="zh-CN"/>
        </w:rPr>
        <w:t>方持四份，</w:t>
      </w:r>
      <w:r>
        <w:rPr>
          <w:rFonts w:hint="eastAsia" w:ascii="宋体" w:hAnsi="宋体" w:eastAsia="宋体" w:cs="宋体"/>
          <w:color w:val="000000"/>
          <w:kern w:val="0"/>
          <w:sz w:val="24"/>
          <w:szCs w:val="24"/>
          <w:shd w:val="clear" w:color="auto" w:fill="FFFFFF"/>
        </w:rPr>
        <w:t>乙方持</w:t>
      </w:r>
      <w:r>
        <w:rPr>
          <w:rFonts w:hint="eastAsia" w:ascii="宋体" w:hAnsi="宋体" w:eastAsia="宋体" w:cs="宋体"/>
          <w:color w:val="000000"/>
          <w:kern w:val="0"/>
          <w:sz w:val="24"/>
          <w:szCs w:val="24"/>
          <w:shd w:val="clear" w:color="auto" w:fill="FFFFFF"/>
          <w:lang w:eastAsia="zh-CN"/>
        </w:rPr>
        <w:t>一</w:t>
      </w:r>
      <w:r>
        <w:rPr>
          <w:rFonts w:hint="eastAsia" w:ascii="宋体" w:hAnsi="宋体" w:eastAsia="宋体" w:cs="宋体"/>
          <w:color w:val="000000"/>
          <w:kern w:val="0"/>
          <w:sz w:val="24"/>
          <w:szCs w:val="24"/>
          <w:shd w:val="clear" w:color="auto" w:fill="FFFFFF"/>
        </w:rPr>
        <w:t>份。</w:t>
      </w:r>
    </w:p>
    <w:p w14:paraId="3FDF776D">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4E65846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79EBA6C6">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4"/>
          <w:szCs w:val="24"/>
        </w:rPr>
      </w:pPr>
    </w:p>
    <w:p w14:paraId="72D5238D">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甲方单位：（盖章）                   乙方单位：（盖章）</w:t>
      </w:r>
    </w:p>
    <w:p w14:paraId="2868DDBC">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                         法定代表人：</w:t>
      </w:r>
    </w:p>
    <w:p w14:paraId="24079C49">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法定代表人联系电话：                 法定代表人联系电话：</w:t>
      </w:r>
    </w:p>
    <w:p w14:paraId="7949F72F">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委托代理人：                         委托代理人：</w:t>
      </w:r>
    </w:p>
    <w:p w14:paraId="11E3A6A2">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项目负责人：                         项目负责人：</w:t>
      </w:r>
    </w:p>
    <w:p w14:paraId="5311362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监督电话：15005518562                监督电话：                                </w:t>
      </w:r>
    </w:p>
    <w:p w14:paraId="7D8F584E">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监督邮箱：xhjtdc@xinhuaedu.com       监督邮箱：</w:t>
      </w:r>
    </w:p>
    <w:p w14:paraId="48F41186">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000000"/>
          <w:kern w:val="0"/>
          <w:sz w:val="24"/>
          <w:szCs w:val="24"/>
          <w:shd w:val="clear" w:color="auto" w:fill="FFFFFF"/>
        </w:rPr>
      </w:pPr>
      <w:r>
        <w:rPr>
          <w:rFonts w:hint="eastAsia" w:ascii="宋体" w:hAnsi="宋体" w:eastAsia="宋体" w:cs="宋体"/>
          <w:color w:val="000000"/>
          <w:kern w:val="0"/>
          <w:sz w:val="24"/>
          <w:szCs w:val="24"/>
          <w:shd w:val="clear" w:color="auto" w:fill="FFFFFF"/>
        </w:rPr>
        <w:t xml:space="preserve">          jtdsz@xinhuaedu.com          </w:t>
      </w:r>
    </w:p>
    <w:p w14:paraId="0B534544">
      <w:pPr>
        <w:spacing w:line="360" w:lineRule="auto"/>
        <w:jc w:val="left"/>
        <w:rPr>
          <w:rFonts w:hint="eastAsia" w:ascii="宋体" w:hAnsi="宋体" w:eastAsia="宋体" w:cs="宋体"/>
          <w:color w:val="000000"/>
          <w:kern w:val="0"/>
          <w:sz w:val="24"/>
          <w:szCs w:val="24"/>
          <w:shd w:val="clear" w:color="auto" w:fill="FFFFFF"/>
        </w:rPr>
      </w:pPr>
    </w:p>
    <w:p w14:paraId="60A9BF0A">
      <w:pPr>
        <w:rPr>
          <w:rFonts w:hint="eastAsia" w:ascii="宋体" w:hAnsi="宋体" w:eastAsia="宋体" w:cs="宋体"/>
          <w:sz w:val="24"/>
          <w:szCs w:val="24"/>
        </w:rPr>
      </w:pPr>
    </w:p>
    <w:p w14:paraId="4533E6F5">
      <w:pPr>
        <w:spacing w:line="360" w:lineRule="auto"/>
        <w:rPr>
          <w:rFonts w:hint="eastAsia" w:ascii="宋体" w:hAnsi="宋体" w:eastAsia="宋体" w:cs="宋体"/>
          <w:color w:val="000000"/>
          <w:sz w:val="24"/>
          <w:szCs w:val="24"/>
        </w:rPr>
      </w:pPr>
    </w:p>
    <w:p w14:paraId="06E6049D">
      <w:pPr>
        <w:spacing w:line="360" w:lineRule="auto"/>
        <w:ind w:right="240" w:firstLine="480" w:firstLineChars="200"/>
        <w:jc w:val="right"/>
        <w:rPr>
          <w:rFonts w:hint="eastAsia" w:ascii="宋体" w:hAnsi="宋体" w:eastAsia="宋体" w:cs="宋体"/>
          <w:color w:val="000000"/>
          <w:sz w:val="24"/>
          <w:szCs w:val="24"/>
        </w:rPr>
      </w:pPr>
    </w:p>
    <w:p w14:paraId="639F4E9A">
      <w:pPr>
        <w:spacing w:line="360" w:lineRule="auto"/>
        <w:ind w:right="240" w:firstLine="480" w:firstLineChars="200"/>
        <w:jc w:val="right"/>
        <w:rPr>
          <w:rFonts w:hint="eastAsia" w:ascii="宋体" w:hAnsi="宋体" w:eastAsia="宋体" w:cs="宋体"/>
          <w:color w:val="000000"/>
          <w:sz w:val="24"/>
          <w:szCs w:val="24"/>
        </w:rPr>
      </w:pPr>
    </w:p>
    <w:p w14:paraId="56EE13E4">
      <w:pPr>
        <w:spacing w:line="360" w:lineRule="auto"/>
        <w:ind w:right="240" w:firstLine="480" w:firstLineChars="200"/>
        <w:jc w:val="right"/>
        <w:rPr>
          <w:rFonts w:hint="eastAsia" w:ascii="宋体" w:hAnsi="宋体" w:eastAsia="宋体" w:cs="宋体"/>
          <w:color w:val="000000"/>
          <w:sz w:val="24"/>
          <w:szCs w:val="24"/>
        </w:rPr>
      </w:pPr>
    </w:p>
    <w:p w14:paraId="5F7CAE2A">
      <w:pPr>
        <w:spacing w:line="360" w:lineRule="auto"/>
        <w:ind w:right="240" w:firstLine="480" w:firstLineChars="200"/>
        <w:jc w:val="right"/>
        <w:rPr>
          <w:rFonts w:hint="eastAsia" w:ascii="宋体" w:hAnsi="宋体" w:eastAsia="宋体" w:cs="宋体"/>
          <w:color w:val="000000"/>
          <w:sz w:val="24"/>
          <w:szCs w:val="24"/>
        </w:rPr>
      </w:pPr>
    </w:p>
    <w:p w14:paraId="37ADF32D">
      <w:pPr>
        <w:spacing w:line="360" w:lineRule="auto"/>
        <w:ind w:right="240" w:firstLine="480" w:firstLineChars="200"/>
        <w:jc w:val="right"/>
        <w:rPr>
          <w:rFonts w:hint="eastAsia" w:ascii="宋体" w:hAnsi="宋体" w:eastAsia="宋体" w:cs="宋体"/>
          <w:color w:val="000000"/>
          <w:sz w:val="24"/>
          <w:szCs w:val="24"/>
        </w:rPr>
      </w:pPr>
    </w:p>
    <w:p w14:paraId="7C59B4A0">
      <w:pPr>
        <w:spacing w:line="360" w:lineRule="auto"/>
        <w:ind w:right="240" w:firstLine="480" w:firstLineChars="200"/>
        <w:jc w:val="right"/>
        <w:rPr>
          <w:rFonts w:hint="eastAsia" w:ascii="宋体" w:hAnsi="宋体" w:eastAsia="宋体" w:cs="宋体"/>
          <w:color w:val="000000"/>
          <w:sz w:val="24"/>
          <w:szCs w:val="24"/>
        </w:rPr>
      </w:pPr>
    </w:p>
    <w:p w14:paraId="2F8E5FCC">
      <w:pPr>
        <w:spacing w:line="360" w:lineRule="auto"/>
        <w:ind w:right="240" w:firstLine="480" w:firstLineChars="200"/>
        <w:jc w:val="right"/>
        <w:rPr>
          <w:rFonts w:hint="eastAsia" w:ascii="宋体" w:hAnsi="宋体" w:eastAsia="宋体" w:cs="宋体"/>
          <w:color w:val="000000"/>
          <w:sz w:val="24"/>
          <w:szCs w:val="24"/>
        </w:rPr>
      </w:pPr>
    </w:p>
    <w:p w14:paraId="5565A773">
      <w:pPr>
        <w:spacing w:line="360" w:lineRule="auto"/>
        <w:ind w:right="240" w:firstLine="480" w:firstLineChars="200"/>
        <w:jc w:val="both"/>
        <w:rPr>
          <w:rFonts w:hint="eastAsia" w:ascii="宋体" w:hAnsi="宋体" w:eastAsia="宋体" w:cs="宋体"/>
          <w:color w:val="000000"/>
          <w:sz w:val="24"/>
          <w:szCs w:val="24"/>
        </w:rPr>
      </w:pPr>
    </w:p>
    <w:p w14:paraId="2C0BAB16">
      <w:pPr>
        <w:spacing w:line="360" w:lineRule="auto"/>
        <w:ind w:right="240" w:firstLine="480" w:firstLineChars="200"/>
        <w:jc w:val="right"/>
        <w:rPr>
          <w:rFonts w:hint="eastAsia" w:ascii="宋体" w:hAnsi="宋体" w:eastAsia="宋体" w:cs="宋体"/>
          <w:color w:val="000000"/>
          <w:sz w:val="24"/>
          <w:szCs w:val="24"/>
        </w:rPr>
      </w:pPr>
    </w:p>
    <w:p w14:paraId="56B9B196">
      <w:pPr>
        <w:spacing w:line="360" w:lineRule="auto"/>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五</w:t>
      </w:r>
    </w:p>
    <w:p w14:paraId="1B6CA3E8">
      <w:pPr>
        <w:spacing w:line="360" w:lineRule="auto"/>
        <w:jc w:val="center"/>
        <w:rPr>
          <w:rFonts w:hint="eastAsia" w:ascii="宋体" w:hAnsi="宋体" w:eastAsia="宋体" w:cs="宋体"/>
          <w:b/>
          <w:kern w:val="0"/>
          <w:sz w:val="24"/>
          <w:szCs w:val="24"/>
          <w:highlight w:val="none"/>
        </w:rPr>
      </w:pPr>
      <w:r>
        <w:rPr>
          <w:rFonts w:hint="eastAsia" w:ascii="宋体" w:hAnsi="宋体" w:eastAsia="宋体" w:cs="宋体"/>
          <w:b/>
          <w:kern w:val="0"/>
          <w:sz w:val="24"/>
          <w:szCs w:val="24"/>
          <w:highlight w:val="none"/>
        </w:rPr>
        <w:t>安全文明施工协议书</w:t>
      </w:r>
    </w:p>
    <w:p w14:paraId="22BB27DA">
      <w:pPr>
        <w:spacing w:line="360" w:lineRule="auto"/>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甲方：</w:t>
      </w:r>
      <w:r>
        <w:rPr>
          <w:rFonts w:hint="eastAsia" w:ascii="宋体" w:hAnsi="宋体" w:eastAsia="宋体" w:cs="宋体"/>
          <w:bCs/>
          <w:sz w:val="24"/>
          <w:szCs w:val="24"/>
          <w:highlight w:val="none"/>
          <w:u w:val="single"/>
        </w:rPr>
        <w:t>安徽新华学院</w:t>
      </w:r>
    </w:p>
    <w:p w14:paraId="3EB4E68F">
      <w:pPr>
        <w:spacing w:line="360" w:lineRule="auto"/>
        <w:rPr>
          <w:rFonts w:hint="eastAsia" w:ascii="宋体" w:hAnsi="宋体" w:eastAsia="宋体" w:cs="宋体"/>
          <w:color w:val="000000"/>
          <w:kern w:val="0"/>
          <w:sz w:val="24"/>
          <w:szCs w:val="24"/>
          <w:highlight w:val="none"/>
          <w:shd w:val="clear" w:color="auto" w:fill="FFFFFF"/>
          <w:lang w:val="en-US" w:eastAsia="zh-CN"/>
        </w:rPr>
      </w:pPr>
      <w:r>
        <w:rPr>
          <w:rFonts w:hint="eastAsia" w:ascii="宋体" w:hAnsi="宋体" w:eastAsia="宋体" w:cs="宋体"/>
          <w:color w:val="000000"/>
          <w:kern w:val="0"/>
          <w:sz w:val="24"/>
          <w:szCs w:val="24"/>
          <w:highlight w:val="none"/>
          <w:shd w:val="clear" w:color="auto" w:fill="FFFFFF"/>
        </w:rPr>
        <w:t>乙方：</w:t>
      </w:r>
      <w:r>
        <w:rPr>
          <w:rFonts w:hint="eastAsia" w:ascii="宋体" w:hAnsi="宋体" w:eastAsia="宋体" w:cs="宋体"/>
          <w:sz w:val="24"/>
          <w:szCs w:val="24"/>
          <w:highlight w:val="none"/>
          <w:u w:val="single"/>
          <w:lang w:val="en-US" w:eastAsia="zh-CN"/>
        </w:rPr>
        <w:t xml:space="preserve">                </w:t>
      </w:r>
    </w:p>
    <w:p w14:paraId="534CB63D">
      <w:p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为进一步明确甲、乙双方安全文明施工方面工作的责任划分，确保工作现场内作业人员的生命安全，做好成品保护工作，保证工作顺利进行，根据有关法律法规及双方签订的合同，经甲乙双方协商一致，达成如下协议：</w:t>
      </w:r>
    </w:p>
    <w:p w14:paraId="619FFD11">
      <w:pPr>
        <w:numPr>
          <w:ilvl w:val="0"/>
          <w:numId w:val="1"/>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乙方承诺严格按照合同约定的参数、质量标准组织生产、供货，双方封存样品的，实际交付的产品不得低于样品的质量标准。</w:t>
      </w:r>
    </w:p>
    <w:p w14:paraId="5BD689D4">
      <w:pPr>
        <w:numPr>
          <w:ilvl w:val="0"/>
          <w:numId w:val="1"/>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乙方需进行现场踏勘或现场复核，并结合现场条件出具产品设计图和施工方案，经甲乙双方签字确认后组织生产加工及现场施工作业。</w:t>
      </w:r>
    </w:p>
    <w:p w14:paraId="2CA36934">
      <w:pPr>
        <w:numPr>
          <w:ilvl w:val="0"/>
          <w:numId w:val="1"/>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乙方车辆进/离场时，应根据甲方安保部门要求，按指定路线进入/驶离，进场后停靠在指定位置。行驶过程中应做到缓慢、有序，避免压坏路牙、井盖，损坏树木、绿植等，非作业时间停靠在指定停车点，不得随意挪动。如有损毁，乙方应按甲方要求更换、恢复，给甲方造成损失的，乙方应承担全部赔偿责任。</w:t>
      </w:r>
    </w:p>
    <w:p w14:paraId="0CBE2E45">
      <w:pPr>
        <w:numPr>
          <w:ilvl w:val="0"/>
          <w:numId w:val="1"/>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乙方卸货、安装、施工前应做好场地、环境确认，卸货、安装、施工时确保安全并对地面做好保护，搬货、安装、施工时须做好墙面、设备设施、管道管线、建筑结构以及其他成品保护。如有损坏，乙方应无条件按甲方要求修复或照价赔偿。</w:t>
      </w:r>
      <w:r>
        <w:rPr>
          <w:rFonts w:hint="eastAsia" w:ascii="宋体" w:hAnsi="宋体" w:eastAsia="宋体" w:cs="宋体"/>
          <w:sz w:val="24"/>
          <w:szCs w:val="24"/>
          <w:highlight w:val="none"/>
        </w:rPr>
        <w:t>乙方应做好现场的环境卫生工作，对现场造成损坏或污染的，由乙方负责修复或清理，给甲方或任何第三方造成损失的，由乙方负责赔偿。</w:t>
      </w:r>
    </w:p>
    <w:p w14:paraId="00512EC9">
      <w:pPr>
        <w:numPr>
          <w:ilvl w:val="0"/>
          <w:numId w:val="1"/>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甲乙双方指定专人负责本项目的对接和管理工作，对接人对本项目的全过程负责。</w:t>
      </w:r>
      <w:r>
        <w:rPr>
          <w:rFonts w:hint="eastAsia" w:ascii="宋体" w:hAnsi="宋体" w:eastAsia="宋体" w:cs="宋体"/>
          <w:sz w:val="24"/>
          <w:szCs w:val="24"/>
          <w:highlight w:val="none"/>
        </w:rPr>
        <w:t>对接人员如需调整应及时书面告知对方。</w:t>
      </w:r>
      <w:r>
        <w:rPr>
          <w:rFonts w:hint="eastAsia" w:ascii="宋体" w:hAnsi="宋体" w:eastAsia="宋体" w:cs="宋体"/>
          <w:color w:val="000000"/>
          <w:kern w:val="0"/>
          <w:sz w:val="24"/>
          <w:szCs w:val="24"/>
          <w:highlight w:val="none"/>
          <w:shd w:val="clear" w:color="auto" w:fill="FFFFFF"/>
        </w:rPr>
        <w:t>乙方项目负责人卸货、安装期间应保证不脱岗，并保持通信畅通，能够及时联络、沟通。</w:t>
      </w:r>
    </w:p>
    <w:p w14:paraId="112D54C4">
      <w:pPr>
        <w:spacing w:line="360" w:lineRule="auto"/>
        <w:ind w:firstLine="720" w:firstLineChars="3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甲方对接人及联系电话：</w:t>
      </w:r>
    </w:p>
    <w:p w14:paraId="29D91F88">
      <w:pPr>
        <w:spacing w:line="360" w:lineRule="auto"/>
        <w:ind w:firstLine="720" w:firstLineChars="3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乙方对接人及联系电话：</w:t>
      </w:r>
    </w:p>
    <w:p w14:paraId="02FC0D4A">
      <w:pPr>
        <w:spacing w:line="360" w:lineRule="auto"/>
        <w:ind w:firstLine="720" w:firstLineChars="300"/>
        <w:rPr>
          <w:rFonts w:hint="eastAsia" w:ascii="宋体" w:hAnsi="宋体" w:eastAsia="宋体" w:cs="宋体"/>
          <w:sz w:val="24"/>
          <w:szCs w:val="24"/>
          <w:highlight w:val="none"/>
          <w:u w:val="single"/>
        </w:rPr>
      </w:pPr>
      <w:r>
        <w:rPr>
          <w:rFonts w:hint="eastAsia" w:ascii="宋体" w:hAnsi="宋体" w:eastAsia="宋体" w:cs="宋体"/>
          <w:sz w:val="24"/>
          <w:szCs w:val="24"/>
          <w:highlight w:val="none"/>
        </w:rPr>
        <w:t>采购经办人及联系电话：</w:t>
      </w:r>
    </w:p>
    <w:p w14:paraId="4C3150BB">
      <w:pPr>
        <w:numPr>
          <w:ilvl w:val="0"/>
          <w:numId w:val="1"/>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因现场安装、施工等需要用水、用电、使用特殊设备时须提前报备并征得甲方同意，使用过程应规范并确保安全，作业完成应立即切断水、电等。否则，甲方有权视现场情况给予乙方【500】元-【1000】元/次的罚款。</w:t>
      </w:r>
    </w:p>
    <w:p w14:paraId="0525216E">
      <w:pPr>
        <w:numPr>
          <w:ilvl w:val="0"/>
          <w:numId w:val="1"/>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双方应严格遵守国家有关文明施工、安全生产的法律法规及相关规定，认真执行有关安全要求，严格遵守安全操作规程。特殊工种作业，乙方需按要求安排相关专业人员持证上岗作业。安排未取得特种作业操作证的人员上岗作业的，甲方有权给予乙方500元/次的罚款，且乙方应承担由此造成的一切责任并赔偿损失。</w:t>
      </w:r>
    </w:p>
    <w:p w14:paraId="016504A4">
      <w:pPr>
        <w:numPr>
          <w:ilvl w:val="0"/>
          <w:numId w:val="1"/>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bCs/>
          <w:color w:val="000000"/>
          <w:kern w:val="0"/>
          <w:sz w:val="24"/>
          <w:szCs w:val="24"/>
          <w:highlight w:val="none"/>
        </w:rPr>
        <w:t>乙方需做好安全施工防护措施，</w:t>
      </w:r>
      <w:r>
        <w:rPr>
          <w:rFonts w:hint="eastAsia" w:ascii="宋体" w:hAnsi="宋体" w:eastAsia="宋体" w:cs="宋体"/>
          <w:sz w:val="24"/>
          <w:szCs w:val="24"/>
          <w:highlight w:val="none"/>
        </w:rPr>
        <w:t>加强安全文明施工管理，高空作业应按规定佩戴安全带、安全帽，设置安全网等。</w:t>
      </w:r>
      <w:r>
        <w:rPr>
          <w:rFonts w:hint="eastAsia" w:ascii="宋体" w:hAnsi="宋体" w:eastAsia="宋体" w:cs="宋体"/>
          <w:bCs/>
          <w:color w:val="000000"/>
          <w:kern w:val="0"/>
          <w:sz w:val="24"/>
          <w:szCs w:val="24"/>
          <w:highlight w:val="none"/>
        </w:rPr>
        <w:t>现场施工过程中发生的人身安全、财产损失的，均由乙方承担，</w:t>
      </w:r>
      <w:r>
        <w:rPr>
          <w:rFonts w:hint="eastAsia" w:ascii="宋体" w:hAnsi="宋体" w:eastAsia="宋体" w:cs="宋体"/>
          <w:sz w:val="24"/>
          <w:szCs w:val="24"/>
          <w:highlight w:val="none"/>
        </w:rPr>
        <w:t>给甲方或任何第三方造成损失的，由乙方负责赔偿。项目履约期间因乙方原因发生的任何安全、消防等事故，均由乙方承担一切责任并赔偿因此给甲方造成的损失。</w:t>
      </w:r>
    </w:p>
    <w:p w14:paraId="61361CE7">
      <w:pPr>
        <w:numPr>
          <w:ilvl w:val="0"/>
          <w:numId w:val="1"/>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乙方作业完成时，应对现场进行清理，不得乱堆乱放。若因乙方原因未及时清理，甲方有权指派他人对现场进行清理，所发生的费用由乙方承担。乙方拒绝支付的，甲方有权追偿。</w:t>
      </w:r>
    </w:p>
    <w:p w14:paraId="7474A2B7">
      <w:pPr>
        <w:numPr>
          <w:ilvl w:val="0"/>
          <w:numId w:val="1"/>
        </w:num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甲方有权对乙方的安全生产及现场情况进行监督，对违规、违章行为以及违反本协议书约定行为均有权制止，限期整改，并根据具体情况进行【500】-【1000】的罚款或其他处罚，若不按期改正，甲方有权责令乙方停工，停工期间的费用及其他损失由乙方自行负责。情节严重的，甲方还有权单方解除合同并要求乙方按项目合同承担责任。</w:t>
      </w:r>
    </w:p>
    <w:p w14:paraId="2469DE1D">
      <w:pPr>
        <w:numPr>
          <w:ilvl w:val="0"/>
          <w:numId w:val="1"/>
        </w:numPr>
        <w:spacing w:line="360" w:lineRule="auto"/>
        <w:ind w:firstLine="480" w:firstLineChars="200"/>
        <w:rPr>
          <w:rFonts w:hint="eastAsia" w:ascii="宋体" w:hAnsi="宋体" w:eastAsia="宋体" w:cs="宋体"/>
          <w:color w:val="000000"/>
          <w:kern w:val="0"/>
          <w:sz w:val="24"/>
          <w:szCs w:val="24"/>
          <w:highlight w:val="none"/>
          <w:u w:val="single"/>
          <w:shd w:val="clear" w:color="auto" w:fill="FFFFFF"/>
        </w:rPr>
      </w:pPr>
      <w:r>
        <w:rPr>
          <w:rFonts w:hint="eastAsia" w:ascii="宋体" w:hAnsi="宋体" w:eastAsia="宋体" w:cs="宋体"/>
          <w:color w:val="000000"/>
          <w:kern w:val="0"/>
          <w:sz w:val="24"/>
          <w:szCs w:val="24"/>
          <w:highlight w:val="none"/>
          <w:shd w:val="clear" w:color="auto" w:fill="FFFFFF"/>
        </w:rPr>
        <w:t>其他约定:</w:t>
      </w:r>
      <w:r>
        <w:rPr>
          <w:rFonts w:hint="eastAsia" w:ascii="宋体" w:hAnsi="宋体" w:eastAsia="宋体" w:cs="宋体"/>
          <w:color w:val="000000"/>
          <w:kern w:val="0"/>
          <w:sz w:val="24"/>
          <w:szCs w:val="24"/>
          <w:highlight w:val="none"/>
          <w:u w:val="single"/>
          <w:shd w:val="clear" w:color="auto" w:fill="FFFFFF"/>
        </w:rPr>
        <w:t>无</w:t>
      </w:r>
    </w:p>
    <w:p w14:paraId="1D206005">
      <w:pPr>
        <w:numPr>
          <w:ilvl w:val="0"/>
          <w:numId w:val="1"/>
        </w:numPr>
        <w:spacing w:line="360" w:lineRule="auto"/>
        <w:ind w:left="420" w:left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color w:val="000000"/>
          <w:kern w:val="0"/>
          <w:sz w:val="24"/>
          <w:szCs w:val="24"/>
          <w:highlight w:val="none"/>
          <w:shd w:val="clear" w:color="auto" w:fill="FFFFFF"/>
        </w:rPr>
        <w:t>本协议由双方签字盖章后生效。本协议一式</w:t>
      </w:r>
      <w:r>
        <w:rPr>
          <w:rFonts w:hint="eastAsia" w:ascii="宋体" w:hAnsi="宋体" w:eastAsia="宋体" w:cs="宋体"/>
          <w:color w:val="000000"/>
          <w:kern w:val="0"/>
          <w:sz w:val="24"/>
          <w:szCs w:val="24"/>
          <w:highlight w:val="none"/>
          <w:shd w:val="clear" w:color="auto" w:fill="FFFFFF"/>
          <w:lang w:val="en-US" w:eastAsia="zh-CN"/>
        </w:rPr>
        <w:t>陆</w:t>
      </w:r>
      <w:r>
        <w:rPr>
          <w:rFonts w:hint="eastAsia" w:ascii="宋体" w:hAnsi="宋体" w:eastAsia="宋体" w:cs="宋体"/>
          <w:color w:val="000000"/>
          <w:kern w:val="0"/>
          <w:sz w:val="24"/>
          <w:szCs w:val="24"/>
          <w:highlight w:val="none"/>
          <w:shd w:val="clear" w:color="auto" w:fill="FFFFFF"/>
        </w:rPr>
        <w:t>份，甲方执伍份，乙方执壹份。</w:t>
      </w:r>
    </w:p>
    <w:p w14:paraId="3443B49A">
      <w:pPr>
        <w:spacing w:line="360" w:lineRule="auto"/>
        <w:ind w:firstLine="480" w:firstLineChars="200"/>
        <w:rPr>
          <w:rFonts w:hint="eastAsia" w:ascii="宋体" w:hAnsi="宋体" w:eastAsia="宋体" w:cs="宋体"/>
          <w:kern w:val="0"/>
          <w:sz w:val="24"/>
          <w:szCs w:val="24"/>
          <w:highlight w:val="none"/>
          <w:shd w:val="clear" w:color="auto" w:fill="FFFFFF"/>
        </w:rPr>
      </w:pPr>
    </w:p>
    <w:p w14:paraId="28C20833">
      <w:pPr>
        <w:spacing w:line="360" w:lineRule="auto"/>
        <w:ind w:firstLine="480" w:firstLineChars="200"/>
        <w:rPr>
          <w:rFonts w:hint="eastAsia" w:ascii="宋体" w:hAnsi="宋体" w:eastAsia="宋体" w:cs="宋体"/>
          <w:kern w:val="0"/>
          <w:sz w:val="24"/>
          <w:szCs w:val="24"/>
          <w:highlight w:val="none"/>
          <w:shd w:val="clear" w:color="auto" w:fill="FFFFFF"/>
        </w:rPr>
      </w:pPr>
    </w:p>
    <w:p w14:paraId="240A3207">
      <w:pPr>
        <w:spacing w:line="360" w:lineRule="auto"/>
        <w:ind w:firstLine="480" w:firstLineChars="200"/>
        <w:rPr>
          <w:rFonts w:hint="eastAsia"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甲方单位：（盖章）</w:t>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乙方单位：（盖章）</w:t>
      </w:r>
    </w:p>
    <w:p w14:paraId="124F740E">
      <w:pPr>
        <w:spacing w:line="360" w:lineRule="auto"/>
        <w:ind w:firstLine="480" w:firstLineChars="200"/>
        <w:rPr>
          <w:rFonts w:hint="eastAsia"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法定代表人：</w:t>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法定代表人：</w:t>
      </w:r>
    </w:p>
    <w:p w14:paraId="4090315D">
      <w:pPr>
        <w:spacing w:line="360" w:lineRule="auto"/>
        <w:ind w:firstLine="480" w:firstLineChars="200"/>
        <w:rPr>
          <w:rFonts w:hint="eastAsia" w:ascii="宋体" w:hAnsi="宋体" w:eastAsia="宋体" w:cs="宋体"/>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委托代理人：</w:t>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委托代理人：</w:t>
      </w:r>
    </w:p>
    <w:p w14:paraId="53672A1B">
      <w:pPr>
        <w:spacing w:line="360" w:lineRule="auto"/>
        <w:ind w:firstLine="480" w:firstLineChars="200"/>
        <w:rPr>
          <w:rFonts w:hint="eastAsia" w:ascii="宋体" w:hAnsi="宋体" w:eastAsia="宋体" w:cs="宋体"/>
          <w:color w:val="000000"/>
          <w:kern w:val="0"/>
          <w:sz w:val="24"/>
          <w:szCs w:val="24"/>
          <w:highlight w:val="none"/>
          <w:shd w:val="clear" w:color="auto" w:fill="FFFFFF"/>
        </w:rPr>
      </w:pPr>
      <w:r>
        <w:rPr>
          <w:rFonts w:hint="eastAsia" w:ascii="宋体" w:hAnsi="宋体" w:eastAsia="宋体" w:cs="宋体"/>
          <w:kern w:val="0"/>
          <w:sz w:val="24"/>
          <w:szCs w:val="24"/>
          <w:highlight w:val="none"/>
          <w:shd w:val="clear" w:color="auto" w:fill="FFFFFF"/>
        </w:rPr>
        <w:t>项目负责人：</w:t>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ab/>
      </w:r>
      <w:r>
        <w:rPr>
          <w:rFonts w:hint="eastAsia" w:ascii="宋体" w:hAnsi="宋体" w:eastAsia="宋体" w:cs="宋体"/>
          <w:kern w:val="0"/>
          <w:sz w:val="24"/>
          <w:szCs w:val="24"/>
          <w:highlight w:val="none"/>
          <w:shd w:val="clear" w:color="auto" w:fill="FFFFFF"/>
        </w:rPr>
        <w:t>项目负责人：</w:t>
      </w:r>
    </w:p>
    <w:p w14:paraId="72CB87DE">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C70CE">
    <w:pPr>
      <w:pStyle w:val="9"/>
      <w:framePr w:wrap="around" w:vAnchor="text" w:hAnchor="page" w:x="5265" w:y="64"/>
      <w:jc w:val="center"/>
      <w:rPr>
        <w:rStyle w:val="15"/>
      </w:rPr>
    </w:pPr>
    <w:r>
      <w:fldChar w:fldCharType="begin"/>
    </w:r>
    <w:r>
      <w:rPr>
        <w:rStyle w:val="15"/>
      </w:rPr>
      <w:instrText xml:space="preserve">PAGE  </w:instrText>
    </w:r>
    <w:r>
      <w:fldChar w:fldCharType="separate"/>
    </w:r>
    <w:r>
      <w:rPr>
        <w:rStyle w:val="15"/>
      </w:rPr>
      <w:t>1</w:t>
    </w:r>
    <w:r>
      <w:fldChar w:fldCharType="end"/>
    </w:r>
  </w:p>
  <w:p w14:paraId="2466950F">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36DF4A">
    <w:pPr>
      <w:pStyle w:val="10"/>
      <w:pBdr>
        <w:bottom w:val="none" w:color="auto" w:sz="0" w:space="1"/>
      </w:pBdr>
      <w:jc w:val="both"/>
    </w:pPr>
    <w:r>
      <w:rPr>
        <w:rFonts w:hint="eastAsia"/>
        <w:lang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C9DD5A"/>
    <w:multiLevelType w:val="singleLevel"/>
    <w:tmpl w:val="F0C9DD5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F74FC9"/>
    <w:rsid w:val="01F74F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4">
    <w:name w:val="Default Paragraph Font"/>
    <w:semiHidden/>
    <w:qFormat/>
    <w:uiPriority w:val="0"/>
  </w:style>
  <w:style w:type="table" w:default="1" w:styleId="13">
    <w:name w:val="Normal Table"/>
    <w:semiHidden/>
    <w:uiPriority w:val="0"/>
    <w:tblPr>
      <w:tblCellMar>
        <w:top w:w="0" w:type="dxa"/>
        <w:left w:w="108" w:type="dxa"/>
        <w:bottom w:w="0" w:type="dxa"/>
        <w:right w:w="108" w:type="dxa"/>
      </w:tblCellMar>
    </w:tblPr>
  </w:style>
  <w:style w:type="paragraph" w:styleId="2">
    <w:name w:val="Normal Indent"/>
    <w:basedOn w:val="1"/>
    <w:uiPriority w:val="0"/>
    <w:pPr>
      <w:ind w:firstLine="420" w:firstLineChars="200"/>
    </w:pPr>
  </w:style>
  <w:style w:type="paragraph" w:styleId="3">
    <w:name w:val="Body Text"/>
    <w:basedOn w:val="1"/>
    <w:next w:val="4"/>
    <w:qFormat/>
    <w:uiPriority w:val="0"/>
    <w:pPr>
      <w:spacing w:after="120"/>
    </w:pPr>
  </w:style>
  <w:style w:type="paragraph" w:customStyle="1" w:styleId="4">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5">
    <w:name w:val="Body Text Indent"/>
    <w:basedOn w:val="1"/>
    <w:next w:val="6"/>
    <w:uiPriority w:val="0"/>
    <w:pPr>
      <w:spacing w:after="120"/>
      <w:ind w:left="420" w:leftChars="200"/>
    </w:pPr>
  </w:style>
  <w:style w:type="paragraph" w:styleId="6">
    <w:name w:val="envelope return"/>
    <w:basedOn w:val="1"/>
    <w:qFormat/>
    <w:uiPriority w:val="0"/>
    <w:pPr>
      <w:snapToGrid w:val="0"/>
    </w:pPr>
    <w:rPr>
      <w:rFonts w:ascii="Arial" w:hAnsi="Arial" w:cs="Arial"/>
    </w:rPr>
  </w:style>
  <w:style w:type="paragraph" w:styleId="7">
    <w:name w:val="List 2"/>
    <w:basedOn w:val="1"/>
    <w:qFormat/>
    <w:uiPriority w:val="0"/>
    <w:pPr>
      <w:ind w:left="100" w:leftChars="200" w:hanging="200" w:hangingChars="200"/>
    </w:pPr>
  </w:style>
  <w:style w:type="paragraph" w:styleId="8">
    <w:name w:val="Plain Text"/>
    <w:basedOn w:val="1"/>
    <w:qFormat/>
    <w:uiPriority w:val="0"/>
    <w:rPr>
      <w:rFonts w:ascii="宋体" w:hAnsi="Courier New"/>
      <w:szCs w:val="20"/>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1">
    <w:name w:val="Title"/>
    <w:basedOn w:val="1"/>
    <w:next w:val="1"/>
    <w:qFormat/>
    <w:uiPriority w:val="0"/>
    <w:pPr>
      <w:spacing w:before="240" w:after="60"/>
      <w:jc w:val="center"/>
      <w:outlineLvl w:val="0"/>
    </w:pPr>
    <w:rPr>
      <w:rFonts w:ascii="Arial" w:hAnsi="Arial"/>
      <w:b/>
      <w:bCs/>
      <w:sz w:val="32"/>
      <w:szCs w:val="32"/>
    </w:rPr>
  </w:style>
  <w:style w:type="paragraph" w:styleId="12">
    <w:name w:val="Body Text First Indent 2"/>
    <w:basedOn w:val="5"/>
    <w:uiPriority w:val="0"/>
    <w:pPr>
      <w:ind w:firstLine="420" w:firstLineChars="200"/>
    </w:pPr>
  </w:style>
  <w:style w:type="character" w:styleId="15">
    <w:name w:val="page number"/>
    <w:basedOn w:val="14"/>
    <w:uiPriority w:val="0"/>
  </w:style>
  <w:style w:type="paragraph" w:customStyle="1" w:styleId="16">
    <w:name w:val="blockquote"/>
    <w:basedOn w:val="1"/>
    <w:qFormat/>
    <w:uiPriority w:val="0"/>
    <w:pPr>
      <w:widowControl/>
      <w:spacing w:before="100" w:beforeAutospacing="1" w:after="100" w:afterAutospacing="1"/>
      <w:jc w:val="left"/>
    </w:pPr>
    <w:rPr>
      <w:rFonts w:ascii="宋体" w:hAnsi="宋体"/>
      <w:color w:val="000000"/>
      <w:kern w:val="0"/>
      <w:sz w:val="24"/>
    </w:rPr>
  </w:style>
  <w:style w:type="paragraph" w:styleId="1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2026-03-11T07:49:00Z</dcterms:created>
  <dc:creator>心若向阳</dc:creator>
  <cp:lastModifiedBy>心若向阳</cp:lastModifiedBy>
  <dcterms:modified xsi:type="dcterms:W3CDTF">2026-03-11T07:49:50Z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6E53D13A05ED4617A9523B026AE8A6D9_11</vt:lpwstr>
  </property>
  <property fmtid="{D5CDD505-2E9C-101B-9397-08002B2CF9AE}" pid="4" name="KSOTemplateDocerSaveRecord">
    <vt:lpwstr>eyJoZGlkIjoiNWRkZWEwYjc3ZjU0NTk3MTZjMGQwMGQwN2RkMDczMzMiLCJ1c2VySWQiOiI0NDcxMDY1MDAifQ==</vt:lpwstr>
  </property>
</Properties>
</file>